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47E5" w:rsidRPr="00292D1D" w:rsidRDefault="00B119C4" w:rsidP="007E5C25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B119C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8" o:spid="_x0000_s1026" type="#_x0000_t202" style="position:absolute;left:0;text-align:left;margin-left:-4.05pt;margin-top:-24pt;width:568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S5SAIAAIgEAAAOAAAAZHJzL2Uyb0RvYy54bWysVG1v2yAQ/j5p/wHxfXXiNk1qxam6dp0m&#10;dS9Sux+AMbbRgGNAYne/fgckWdp9m+YPiOOOh+eeu/P6etKK7ITzEkxN52czSoTh0ErT1/T70/27&#10;FSU+MNMyBUbU9Fl4er15+2Y92kqUMIBqhSMIYnw12poOIdiqKDwfhGb+DKww6OzAaRbQdH3ROjYi&#10;ulZFOZtdFiO41jrgwns8vctOukn4XSd4+Np1XgSiaorcQlpdWpu4Fps1q3rH7CD5ngb7BxaaSYOP&#10;HqHuWGBk6+RfUFpyBx66cMZBF9B1kouUA2Yzn73K5nFgVqRcUBxvjzL5/wfLv+y+OSJbrB3KY5jG&#10;Gj2JKZD3MJH5KuozWl9h2KPFwDDhOcamXL19AP7DEwO3AzO9uHEOxkGwFvnN483i5GrG8RGkGT9D&#10;i++wbYAENHVOR/FQDoLoSOT5WJvIhePhsizPl5fo4ug7L89Xi1S8glWH29b58FGAJnFTU4e1T+hs&#10;9+BDZMOqQ0h8zIOS7b1UKhmub26VIzuGfXKfvpTAqzBlyFjTq0W5yAK8gIgtK44gTZ9FUluN2Wbg&#10;5WI227ccHmNj5uNDIqnpI0Li+oKflgHHREld0xViHFCi2B9Mm5o4MKnyHhNVZq9+FDxLH6Zm2lez&#10;gfYZ6+AgjwOOL24GcL8oGXEUaup/bpkTlKhPBmt5Nb+4iLOTjIvFskTDnXqaUw8zHKFqGijJ29uQ&#10;521rnewHfCkLY+AG69/JVJrYKJnVnje2e1JhP5pxnk7tFPXnB7L5DQAA//8DAFBLAwQUAAYACAAA&#10;ACEAq847+t8AAAAJAQAADwAAAGRycy9kb3ducmV2LnhtbEyPwU7CQBCG7ya+w2ZMvMG2gKaWbgmY&#10;EI0cjGg4L92h29Cdrd0F6ts7nPQ0mcyXf76/WAyuFWfsQ+NJQTpOQCBV3jRUK/j6XI8yECFqMrr1&#10;hAp+MMCivL0pdG78hT7wvI214BAKuVZgY+xyKUNl0ekw9h0S3w6+dzry2tfS9PrC4a6VkyR5lE43&#10;xB+s7vDZYnXcnpwCPLy/reXUzV42ttlJP6xev/1Kqfu7YTkHEXGIfzBc9VkdSnba+xOZIFoFoyxl&#10;kucs405XIJ08PYDYK5gmIMtC/m9Q/gIAAP//AwBQSwECLQAUAAYACAAAACEAtoM4kv4AAADhAQAA&#10;EwAAAAAAAAAAAAAAAAAAAAAAW0NvbnRlbnRfVHlwZXNdLnhtbFBLAQItABQABgAIAAAAIQA4/SH/&#10;1gAAAJQBAAALAAAAAAAAAAAAAAAAAC8BAABfcmVscy8ucmVsc1BLAQItABQABgAIAAAAIQAMlFS5&#10;SAIAAIgEAAAOAAAAAAAAAAAAAAAAAC4CAABkcnMvZTJvRG9jLnhtbFBLAQItABQABgAIAAAAIQCr&#10;zjv63wAAAAkBAAAPAAAAAAAAAAAAAAAAAKIEAABkcnMvZG93bnJldi54bWxQSwUGAAAAAAQABADz&#10;AAAArgUAAAAA&#10;" strokecolor="#bfbfbf [2412]">
            <v:textbox>
              <w:txbxContent>
                <w:p w:rsidR="00164638" w:rsidRPr="00F8145B" w:rsidRDefault="00164638" w:rsidP="00F8145B">
                  <w:pPr>
                    <w:jc w:val="center"/>
                    <w:rPr>
                      <w:color w:val="BFBFBF" w:themeColor="background1" w:themeShade="BF"/>
                      <w:sz w:val="32"/>
                      <w:szCs w:val="32"/>
                    </w:rPr>
                  </w:pPr>
                  <w:r>
                    <w:rPr>
                      <w:color w:val="BFBFBF" w:themeColor="background1" w:themeShade="BF"/>
                      <w:sz w:val="32"/>
                      <w:szCs w:val="32"/>
                    </w:rPr>
                    <w:t>Intended for:</w:t>
                  </w:r>
                  <w:r w:rsidRPr="00F8145B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 xml:space="preserve"> </w:t>
                  </w:r>
                  <w:r w:rsidR="00BD5D66"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  <w:t>Admissions</w:t>
                  </w:r>
                </w:p>
              </w:txbxContent>
            </v:textbox>
          </v:shape>
        </w:pict>
      </w:r>
      <w:r w:rsidR="00CA47E5" w:rsidRPr="00292D1D">
        <w:rPr>
          <w:rFonts w:ascii="Lucida Sans Unicode" w:hAnsi="Lucida Sans Unicode" w:cs="Lucida Sans Unicode"/>
          <w:b/>
          <w:sz w:val="32"/>
          <w:szCs w:val="32"/>
        </w:rPr>
        <w:t>Why Should Digital Preservation Matter to You?</w:t>
      </w:r>
    </w:p>
    <w:p w:rsidR="006B6B56" w:rsidRPr="00292D1D" w:rsidRDefault="006B6B56" w:rsidP="007E5C25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292D1D">
        <w:rPr>
          <w:rFonts w:ascii="Lucida Sans Unicode" w:hAnsi="Lucida Sans Unicode" w:cs="Lucida Sans Unicode"/>
          <w:sz w:val="28"/>
          <w:szCs w:val="28"/>
        </w:rPr>
        <w:t xml:space="preserve">Everyone has a role to play in </w:t>
      </w:r>
      <w:r w:rsidR="0043302F" w:rsidRPr="00292D1D">
        <w:rPr>
          <w:rFonts w:ascii="Lucida Sans Unicode" w:hAnsi="Lucida Sans Unicode" w:cs="Lucida Sans Unicode"/>
          <w:sz w:val="28"/>
          <w:szCs w:val="28"/>
        </w:rPr>
        <w:t>safeguarding our university’s digital assets</w:t>
      </w:r>
      <w:r w:rsidRPr="00292D1D">
        <w:rPr>
          <w:rFonts w:ascii="Lucida Sans Unicode" w:hAnsi="Lucida Sans Unicode" w:cs="Lucida Sans Unicode"/>
          <w:sz w:val="28"/>
          <w:szCs w:val="28"/>
        </w:rPr>
        <w:t>.</w:t>
      </w:r>
    </w:p>
    <w:p w:rsidR="00BD47AC" w:rsidRPr="00597403" w:rsidRDefault="00BD47AC" w:rsidP="007E5C25">
      <w:pPr>
        <w:jc w:val="center"/>
        <w:rPr>
          <w:sz w:val="28"/>
          <w:szCs w:val="28"/>
        </w:rPr>
      </w:pPr>
    </w:p>
    <w:p w:rsidR="006B6B56" w:rsidRDefault="00B119C4" w:rsidP="006B0593">
      <w:r>
        <w:rPr>
          <w:noProof/>
        </w:rPr>
        <w:pict>
          <v:shape id="Text Box 6" o:spid="_x0000_s1027" type="#_x0000_t202" style="position:absolute;margin-left:-4.05pt;margin-top:10.45pt;width:396pt;height:5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zL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7MgSoBujEqwzS/jAHYuBk2P13ulzTsmO2QX&#10;GVZAvYOn+zttbDo0PbrYaEIWvG0d/a14dgCO0wkEh6vWZtNwbP5IgmS9WC+IR6J47ZEgz72bYkW8&#10;uAjns/wyX63y8KeNG5K04VXFhA1zVFZI/oy5g8YnTZy0pWXLKwtnU9Jqu1m1Cu0pKLtw36EhZ27+&#10;8zRcE6CWFyWFEQluo8Qr4sXcIwWZeck8WHhBmNwmcUASkhfPS7rjgv17SWjIcDKLZpOafltb4L7X&#10;tdG04wZmR8s7EO/JiaZWg2tROWoN5e20PmuFTf+pFUD3kWinWCvSSa5m3IzuaTg5WzVvZPUIElYS&#10;BAZihLkHi0aq7xgNMEMyrL/tqGIYte8FPIMkJMQOHbchszloFqlzy+bcQkUJUBk2GE3LlZkG1a5X&#10;fNtApOnhCXkDT6fmTtRPWR0eHMwJV9thptlBdL53Xk+Td/kLAAD//wMAUEsDBBQABgAIAAAAIQA1&#10;UTuU3QAAAAoBAAAPAAAAZHJzL2Rvd25yZXYueG1sTI9NT8MwDIbvSPyHyEjctqTjqytNJwTiCmJ8&#10;SNy8xmsrGqdqsrX8e8wJbrbeR68fl5vZ9+pIY+wCW8iWBhRxHVzHjYW318dFDiomZId9YLLwTRE2&#10;1elJiYULE7/QcZsaJSUcC7TQpjQUWse6JY9xGQZiyfZh9JhkHRvtRpyk3Pd6Zcy19tixXGhxoPuW&#10;6q/twVt4f9p/flya5+bBXw1TmI1mv9bWnp/Nd7egEs3pD4ZffVGHSpx24cAuqt7CIs+EtLAya1CS&#10;3+QXMuwEzHKTga5K/f+F6gcAAP//AwBQSwECLQAUAAYACAAAACEAtoM4kv4AAADhAQAAEwAAAAAA&#10;AAAAAAAAAAAAAAAAW0NvbnRlbnRfVHlwZXNdLnhtbFBLAQItABQABgAIAAAAIQA4/SH/1gAAAJQB&#10;AAALAAAAAAAAAAAAAAAAAC8BAABfcmVscy8ucmVsc1BLAQItABQABgAIAAAAIQCrkczLtgIAAMEF&#10;AAAOAAAAAAAAAAAAAAAAAC4CAABkcnMvZTJvRG9jLnhtbFBLAQItABQABgAIAAAAIQA1UTuU3QAA&#10;AAoBAAAPAAAAAAAAAAAAAAAAABAFAABkcnMvZG93bnJldi54bWxQSwUGAAAAAAQABADzAAAAGgYA&#10;AAAA&#10;" filled="f" stroked="f">
            <v:textbox>
              <w:txbxContent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The intellectual property of o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ur institution is at risk. W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 must have </w:t>
                  </w:r>
                  <w:r w:rsidR="00543E40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acti</w:t>
                  </w:r>
                  <w:r w:rsidR="003B07D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ve digital preservation program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 place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be a leading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.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 such a program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all the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 members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create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is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at risk of being lost.</w:t>
                  </w:r>
                </w:p>
                <w:p w:rsidR="00164638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FD3892">
                  <w:pPr>
                    <w:ind w:right="16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The landscape for how </w:t>
                  </w:r>
                  <w:r w:rsidR="00BD5D6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institutional memory and culture are created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has changed dramatically.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Current estimates are that without digital preservation electronic records could become inaccessible within a few years,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decade at most. To ensure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long-term viability and relevance of our work we need to begin a d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igital preservation program now as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core component of campus activities like teaching or research.</w:t>
                  </w:r>
                </w:p>
                <w:p w:rsidR="00164638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FE28BC" w:rsidRDefault="007367E1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1" name="Picture 3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164638" w:rsidRPr="00FE28BC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Facts about Digital </w:t>
                  </w:r>
                  <w:proofErr w:type="gramStart"/>
                  <w:r w:rsidR="00164638" w:rsidRPr="00FE28BC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Preservation</w:t>
                  </w:r>
                  <w:r w:rsidR="00AD0F0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</w:t>
                  </w:r>
                  <w:proofErr w:type="gramEnd"/>
                  <w:r w:rsidR="00820663"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5" name="Picture 5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5D66" w:rsidRPr="00A612EA" w:rsidRDefault="00164638" w:rsidP="00AE7FCC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Faculty, students and staff are creating valuable content </w:t>
                  </w:r>
                  <w:r w:rsid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daily 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(e.g., photo 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and other media 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archives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, works of artistic and scholarly expression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)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  <w:r w:rsidR="001F1CC6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Without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 program in place to ensure the viability of that content over the long-term, </w:t>
                  </w:r>
                  <w:r w:rsidR="006174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those files will become unreadable.</w:t>
                  </w:r>
                  <w:r w:rsidR="006174A7"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</w:p>
                <w:p w:rsidR="00A612EA" w:rsidRPr="001F1CC6" w:rsidRDefault="00A612EA" w:rsidP="00A612EA">
                  <w:pPr>
                    <w:ind w:left="540"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A612EA" w:rsidRPr="003E35A7" w:rsidRDefault="003E35A7" w:rsidP="003E35A7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An Institutional Repository makes digital content available and accessible, but a digital preservation program need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s to be in place to maintain those files</w:t>
                  </w:r>
                  <w:r w:rsidR="00B9360B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  <w:r w:rsidR="00AE7FCC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as</w:t>
                  </w:r>
                  <w:r w:rsidR="00B9360B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</w:t>
                  </w:r>
                  <w:r w:rsidR="00A612EA" w:rsidRPr="003E35A7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echnology changes.</w:t>
                  </w:r>
                  <w:r w:rsidR="00B86EC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</w:t>
                  </w:r>
                </w:p>
                <w:p w:rsidR="00A612EA" w:rsidRPr="00A612EA" w:rsidRDefault="00A612EA" w:rsidP="00A612EA">
                  <w:pPr>
                    <w:ind w:left="540"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0D2E69" w:rsidRPr="000D2E69" w:rsidRDefault="000D2E69" w:rsidP="000D2E69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AE7FCC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We compete with institutions where digital preservation is ongoing, potentially putting us at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a disadvantage when recruiting</w:t>
                  </w:r>
                  <w:r w:rsidRPr="00AE7FCC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. </w:t>
                  </w:r>
                  <w:bookmarkStart w:id="0" w:name="_GoBack"/>
                  <w:r w:rsidRPr="00AE7FCC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Implementing a digital preservation program will give us a competitive advantage over institutions where projects and programs are not yet in place.</w:t>
                  </w:r>
                  <w:bookmarkEnd w:id="0"/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</w:t>
                  </w:r>
                </w:p>
                <w:p w:rsidR="000D2E69" w:rsidRPr="000D2E69" w:rsidRDefault="000D2E69" w:rsidP="000D2E69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B86ECE" w:rsidRDefault="00B86ECE" w:rsidP="00B86ECE">
                  <w:pPr>
                    <w:numPr>
                      <w:ilvl w:val="0"/>
                      <w:numId w:val="14"/>
                    </w:numPr>
                    <w:ind w:left="540" w:right="435" w:hanging="180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isn’t just about judicious backing up of files.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We need to preserve these works in order to 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attract students by showcas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ing and preserving our community’s work</w:t>
                  </w:r>
                  <w:r w:rsidRPr="00FE28BC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</w:p>
                <w:p w:rsidR="000D2E69" w:rsidRPr="000D2E69" w:rsidRDefault="000D2E69" w:rsidP="000D2E69">
                  <w:pPr>
                    <w:ind w:right="435"/>
                    <w:jc w:val="both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D7701F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D7701F" w:rsidRPr="00E22F55" w:rsidRDefault="00D7701F" w:rsidP="00E22F55">
                  <w:pPr>
                    <w:rPr>
                      <w:rFonts w:ascii="Lucida Sans Unicode" w:hAnsi="Lucida Sans Unicode" w:cs="Lucida Sans Unicode"/>
                      <w:sz w:val="4"/>
                      <w:szCs w:val="4"/>
                    </w:rPr>
                  </w:pPr>
                </w:p>
                <w:p w:rsidR="00164638" w:rsidRPr="00E22F55" w:rsidRDefault="00820663" w:rsidP="00D7701F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219075"/>
                        <wp:effectExtent l="0" t="0" r="9525" b="9525"/>
                        <wp:docPr id="7" name="Picture 7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8998" r="482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701F">
                    <w:t xml:space="preserve">      </w:t>
                  </w:r>
                  <w:r w:rsidR="00164638" w:rsidRPr="00E22F55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How Can You Help?</w:t>
                  </w:r>
                  <w:r w:rsidR="00D7701F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      </w:t>
                  </w:r>
                  <w:r w:rsidR="00FE28BC" w:rsidRPr="00FE28BC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4425" cy="219075"/>
                        <wp:effectExtent l="0" t="0" r="9525" b="9525"/>
                        <wp:docPr id="9" name="Picture 9" descr="Divi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ivi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      </a:ext>
                                  </a:extLst>
                                </a:blip>
                                <a:srcRect l="56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638" w:rsidRPr="00E22F55" w:rsidRDefault="00164638" w:rsidP="00FD3892">
                  <w:pPr>
                    <w:ind w:right="75"/>
                    <w:jc w:val="both"/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Everyone has a role to play in establishing a digital preservation program. Digital preservation activities </w:t>
                  </w:r>
                  <w:r w:rsidR="0058430E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must be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part of our core mission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;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they secure the intellectual capital represented in our teaching and research produ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cts. This is necessary if we are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to remain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 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viable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institution</w:t>
                  </w:r>
                  <w:r w:rsidRPr="00E22F55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and attract and retain faculty, students and staff. We need to get the dialogue started and the funding identified to move this critical program forward. </w:t>
                  </w:r>
                </w:p>
                <w:p w:rsidR="00164638" w:rsidRPr="00E22F55" w:rsidRDefault="00164638" w:rsidP="00E22F55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401.4pt;margin-top:11.8pt;width:153pt;height:5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Dc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GazMw46A6WHAdTMHp6hyi5SPdzL6ptGQi5bKjbsVik5tozW4F1of/oXXycc&#10;bUHW40dZgxm6NdIB7RvV29RBMhCgQ5WeTpWxrlTWZErehQGIKpDF8yQlkaudT7Pj90Fp857JHtlD&#10;jhWU3sHT3b021h2aHVWsNSFL3nWu/J149gCK0wsYh69WZt1w1fyZBukqWSXEI1G88khQFN5tuSRe&#10;XIbzWfGuWC6L8Je1G5Ks5XXNhDVzZFZI/qxyB45PnDhxS8uO1xbOuqTVZr3sFNpRYHbplks6SM5q&#10;/nM3XBIglhchhREJ7qLUK+Nk7pGSzLx0HiReEKZ3aRyQlBTl85DuuWD/HhIac5zOotnEprPTL2IL&#10;3HodG816bmB2dLzPcXJSopnl4ErUrrSG8m46X6TCun9OBZT7WGjHWEvSia5mv9671oiOjbCW9RNQ&#10;WEkgGJAR5h4cWql+YDTCDMmx/r6limHUfRDQBmlIiB067kJmc+AsUpeS9aWEigqgcmwwmo5LMw2q&#10;7aD4pgVLU+MJeQut03BHattjk1eHhoM54WI7zDQ7iC7vTus8eRe/AQAA//8DAFBLAwQUAAYACAAA&#10;ACEAy4wRIt4AAAAMAQAADwAAAGRycy9kb3ducmV2LnhtbEyPT0/DMAzF70h8h8hI3FiyAlNX6k4I&#10;xBXE+CNxyxqvrWicqsnW8u3xTnCz/Z6ef6/czL5XRxpjFxhhuTCgiOvgOm4Q3t+ernJQMVl2tg9M&#10;CD8UYVOdn5W2cGHiVzpuU6MkhGNhEdqUhkLrWLfkbVyEgVi0fRi9TbKOjXajnSTc9zozZqW97Vg+&#10;tHagh5bq7+3BI3w8778+b8xL8+hvhynMRrNfa8TLi/n+DlSiOf2Z4YQv6FAJ0y4c2EXVI+QmE/SE&#10;kF2vQJ0MS5PLZSeTWYumq1L/L1H9AgAA//8DAFBLAQItABQABgAIAAAAIQC2gziS/gAAAOEBAAAT&#10;AAAAAAAAAAAAAAAAAAAAAABbQ29udGVudF9UeXBlc10ueG1sUEsBAi0AFAAGAAgAAAAhADj9If/W&#10;AAAAlAEAAAsAAAAAAAAAAAAAAAAALwEAAF9yZWxzLy5yZWxzUEsBAi0AFAAGAAgAAAAhAEd44Ny6&#10;AgAAwQUAAA4AAAAAAAAAAAAAAAAALgIAAGRycy9lMm9Eb2MueG1sUEsBAi0AFAAGAAgAAAAhAMuM&#10;ESLeAAAADAEAAA8AAAAAAAAAAAAAAAAAFAUAAGRycy9kb3ducmV2LnhtbFBLBQYAAAAABAAEAPMA&#10;AAAfBgAAAAA=&#10;" filled="f" stroked="f">
            <v:textbox>
              <w:txbxContent>
                <w:p w:rsidR="00164638" w:rsidRDefault="00164638" w:rsidP="0016463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What is Digital Preservation?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Digital preservation combines policies, strategies and actions to ensure 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long-term </w:t>
                  </w: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access to content that is born digital or converted to digital form regardless of the challenges of file corruption, media failure and technological change. </w:t>
                  </w: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  <w:p w:rsidR="00164638" w:rsidRPr="00292D1D" w:rsidRDefault="00164638" w:rsidP="00E11707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preservation is an ongoing process, not a one-time activity, and needs to be addressed programmatically.</w:t>
                  </w:r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 xml:space="preserve"> Digital Preservation is more than a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back-up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E11707" w:rsidRDefault="00164638" w:rsidP="006B6B56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164638" w:rsidRPr="00292D1D" w:rsidRDefault="00164638" w:rsidP="00164638">
                  <w:pPr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</w:pPr>
                  <w:r w:rsidRPr="00292D1D"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 xml:space="preserve">Why do we need </w:t>
                  </w:r>
                  <w:r>
                    <w:rPr>
                      <w:rFonts w:ascii="Lucida Sans Unicode" w:hAnsi="Lucida Sans Unicode" w:cs="Lucida Sans Unicode"/>
                      <w:b/>
                      <w:sz w:val="19"/>
                      <w:szCs w:val="19"/>
                    </w:rPr>
                    <w:t>it?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292D1D"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  <w:t>Digital files become inaccessible over time unless they are managed and migrated to new technology as needed.  Even content that resides on a web site or social media site is at risk.</w:t>
                  </w:r>
                </w:p>
                <w:p w:rsidR="00164638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292D1D" w:rsidRDefault="00164638" w:rsidP="006B6B56">
                  <w:pPr>
                    <w:rPr>
                      <w:rFonts w:ascii="Lucida Sans Unicode" w:hAnsi="Lucida Sans Unicode" w:cs="Lucida Sans Unicode"/>
                      <w:sz w:val="19"/>
                      <w:szCs w:val="19"/>
                    </w:rPr>
                  </w:pP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For more information,</w:t>
                  </w:r>
                </w:p>
                <w:p w:rsidR="00164638" w:rsidRPr="00164638" w:rsidRDefault="0016463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please</w:t>
                  </w:r>
                  <w:proofErr w:type="gramEnd"/>
                  <w:r w:rsidRPr="0016463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contact: 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&lt;&lt;Your Name Here&gt;&gt;</w:t>
                  </w:r>
                </w:p>
                <w:p w:rsidR="00164638" w:rsidRPr="00164638" w:rsidRDefault="00164638" w:rsidP="009F1D97">
                  <w:pPr>
                    <w:jc w:val="center"/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</w:pPr>
                  <w:r w:rsidRPr="00164638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&lt;&lt;Your Contact Info. Here&gt;&gt;</w:t>
                  </w:r>
                </w:p>
                <w:p w:rsidR="00164638" w:rsidRPr="00292D1D" w:rsidRDefault="00164638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6" o:spid="_x0000_s1031" type="#_x0000_t32" style="position:absolute;margin-left:401.4pt;margin-top:7pt;width:.5pt;height:59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x5pAIAAHcFAAAOAAAAZHJzL2Uyb0RvYy54bWysVFtv2yAUfp+0/4B4T20nzqVWnarLZXto&#10;12rNfgABbKNhYEBuqvbfd8BJ1mzSVE17cQ7hO9+5ftzc7luJttw6oVWJs6sUI66oZkLVJf66WvYm&#10;GDlPFCNSK17iA3f4dvr+3c3OFLyvGy0ZtwhIlCt2psSN96ZIEkcb3hJ3pQ1XcFlp2xIPR1snzJId&#10;sLcy6afpKNlpy4zVlDsH/867SzyN/FXFqX+sKsc9kiWG3Hz82vhdh28yvSFFbYlpBD2mQf4hi5YI&#10;BUHPVHPiCdpY8QdVK6jVTlf+iuo20VUlKI81QDVZ+ls1zw0xPNYCzXHm3Cb3/2jp5+2TRYKVOMdI&#10;kRZGdLfxOkZG2Sj0Z2dcAbCZerKhQrpXz+Ze028OKT1riKp5RK8OBpyz4JFcuISDMxBlvXvQDDAE&#10;AsRm7SvbBkpoA9rHmRzOM+F7jyj8ORoMYW4ULsbDfDzK4sgSUpx8jXX+I9ctCkaJnbdE1I2faaVg&#10;+NpmMRLZ3jsfMiPFySEEVnoppIw7IBXalbg/GY6H0cNpKVi4DThn6/VMWrQlYY3S4d0ydgbYLmBW&#10;bxSLbA0nbHG0PRGyswEvVeSjXPEBCyaFnltyzF7ymtDD41qK7xu+0uaeV75bURmK+iJqZAUIq8Mt&#10;JfEDjJiAfY6wkM8vZmcGDEEb7SaI8xNMeJCCZHCM9UA8tyKU03HB2YdVI8Wab7lchWZk0HqAN2er&#10;azFMXPIuq4j98DbsORNo5N97eokMRUElwQUuYIxHq5PXy3V6vZgsJnkv748WvTydz3t3y1neGy2z&#10;8XA+mM9m8+xHKCzLi0YwxlUY6knqWf42KR0fnU6kZ7Gf1ye5ZI97BsmefmPSURRBB52i1podnuxJ&#10;LKDuCD6+ROH5eH0G+/V7Of0JAAD//wMAUEsDBBQABgAIAAAAIQAztoX83gAAAAsBAAAPAAAAZHJz&#10;L2Rvd25yZXYueG1sTI/BTsMwEETvSPyDtUjcqF0DVRTiVAgJ9VQhSpE4bmOThNrrNHbb8PcsJzju&#10;zGj2TbWcghcnN6Y+koH5TIFw1ETbU2tg+/Z8U4BIGcmij+QMfLsEy/ryosLSxjO9utMmt4JLKJVo&#10;oMt5KKVMTecCplkcHLH3GceAmc+xlXbEM5cHL7VSCxmwJ/7Q4eCeOtfsN8dgYHXYh/Vh+67n93L9&#10;9eFxRS89GXN9NT0+gMhuyn9h+MVndKiZaRePZJPwBgqlGT2zccebOFCoWxZ2LGilFyDrSv7fUP8A&#10;AAD//wMAUEsBAi0AFAAGAAgAAAAhALaDOJL+AAAA4QEAABMAAAAAAAAAAAAAAAAAAAAAAFtDb250&#10;ZW50X1R5cGVzXS54bWxQSwECLQAUAAYACAAAACEAOP0h/9YAAACUAQAACwAAAAAAAAAAAAAAAAAv&#10;AQAAX3JlbHMvLnJlbHNQSwECLQAUAAYACAAAACEAiWcseaQCAAB3BQAADgAAAAAAAAAAAAAAAAAu&#10;AgAAZHJzL2Uyb0RvYy54bWxQSwECLQAUAAYACAAAACEAM7aF/N4AAAALAQAADwAAAAAAAAAAAAAA&#10;AAD+BAAAZHJzL2Rvd25yZXYueG1sUEsFBgAAAAAEAAQA8wAAAAkGAAAAAA==&#10;" strokecolor="#005af6" strokeweight="2.25pt">
            <o:extrusion v:ext="view" color="#005af6" on="t" viewpoint="-1249999emu" viewpointorigin="-.5" skewangle="-45" lightposition="-50000" lightposition2="50000"/>
          </v:shape>
        </w:pict>
      </w:r>
      <w:r>
        <w:rPr>
          <w:noProof/>
        </w:rPr>
        <w:pict>
          <v:rect id="Rectangle 15" o:spid="_x0000_s1030" style="position:absolute;margin-left:-7.2pt;margin-top:7pt;width:571.95pt;height:59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6zjQMAAI8HAAAOAAAAZHJzL2Uyb0RvYy54bWysVduO2zYQfS/QfyD47pVkXS2sNvBNbYFN&#10;E2Q36DMtURZRilRI2vKm6L93SHodOwGCoIgeBI44Gs45c2Z4/+Y0cHSkSjMpKhzdhRhR0ciWiX2F&#10;Pz7XswIjbYhoCZeCVviFavzm4ddf7qexpHPZS95ShSCI0OU0Vrg3ZiyDQDc9HYi+kyMVsNlJNRAD&#10;ptoHrSITRB94MA/DLJikakclG6o1fN34Tfzg4ncdbcy7rtPUIF5hyM24t3LvnX0HD/ek3Csy9qw5&#10;p0H+RxYDYQIOvYTaEEPQQbFvQg2sUVLLztw1cghk17GGOgyAJgq/QvPUk5E6LECOHi806Z8Xtvnz&#10;+F4h1lZ4jpEgA5ToA5BGxJ5TFKWWn2nUJbg9je+VRajHR9n8rZGQ6x7c6FIpOfWUtJBVZP2Dmx+s&#10;oeFXtJveyhbCk4ORjqpTpwYbEEhAJ1eRl0tF6MmgBj7m8yzOsxSjBvbyNMmzyNUsIOXr76PS5jcq&#10;B2QXFVaQvQtPjo/a2HRI+epiTxOyZpy7snOBJsBdpHnq/tCSs9buOphqv1tzhY7EKidMl3XmwAEB&#10;124DM6BfzoYKF6F9vKIsH1vRumMMYdyvIRUubHDqlOnzg4ANFTRu7UYDFVDkDIXTPWle3u04+3Sg&#10;z3J8pJ3x4Tnb9+YD2yPFoM28X82JiTFqGajbucFpV5H1GLcIaFUH26q/VziJQ2gg7M56SwAFs0h9&#10;LLCNFR4pd/RI+bPlKYpT695fVp5vpxSflfNd/ZjvJRPg+Pt033paUIDEkXgywOB55Zvtn0W42Bbb&#10;Ipkl82w7S8LNZras18ksq6M83cSb9XoT/WuBRUnZs7alwtb7tfGj5Mca6zyCfMteWv9GF/paPkld&#10;RKvNt/IJbtNwWgW4t5CWdRrmSVzM8jyNZ0m8DWerol7Plusoy/Ltar3afgVp69Slfw6qi1RtVvIA&#10;Onnq2wlkZpttXsQLGPBOc3ERZuEix4jwPVwFjVEYKWn+YqZ3c8z2to1xw8w8ievMfyd87IlvNxCa&#10;byRbbU+k4+ZyvGfqtYmsdannGfwXLiEGcOqU4iaTHUZ+qO1k+wKDCZK0udlbDBa9VJ8xmuBGqLD+&#10;dCCKYsT/EDDcFlGS2CvEGUmaz8FQ1zu76x0iGghlWxH55dr4a+cwQtP2cFLk6BByCQOxY25U2WHp&#10;s4L8rQFT3yE531D2Wrm2ndeXe/ThPwAAAP//AwBQSwMEFAAGAAgAAAAhAFP/TDTfAAAADAEAAA8A&#10;AABkcnMvZG93bnJldi54bWxMj8FOwzAQRO9I/IO1SNxaO5ZbQYhTISQkrrQ9cHTjbRIS25Httilf&#10;z/YEtx3N0+xMtZndyM4YUx+8hmIpgKFvgu19q2G/e188AUvZeGvG4FHDFRNs6vu7ypQ2XPwnnre5&#10;ZRTiU2k0dDlPJeep6dCZtAwTevKOITqTScaW22guFO5GLoVYc2d6Tx86M+Fbh82wPTkNP+l7r+Jw&#10;TCvZCjvuPtR1wC+tHx/m1xdgGef8B8OtPlWHmjodwsnbxEYNi0IpQslQtOkGFPJ5BexAlxRyDbyu&#10;+P8R9S8AAAD//wMAUEsBAi0AFAAGAAgAAAAhALaDOJL+AAAA4QEAABMAAAAAAAAAAAAAAAAAAAAA&#10;AFtDb250ZW50X1R5cGVzXS54bWxQSwECLQAUAAYACAAAACEAOP0h/9YAAACUAQAACwAAAAAAAAAA&#10;AAAAAAAvAQAAX3JlbHMvLnJlbHNQSwECLQAUAAYACAAAACEAZPQes40DAACPBwAADgAAAAAAAAAA&#10;AAAAAAAuAgAAZHJzL2Uyb0RvYy54bWxQSwECLQAUAAYACAAAACEAU/9MNN8AAAAMAQAADwAAAAAA&#10;AAAAAAAAAADnBQAAZHJzL2Rvd25yZXYueG1sUEsFBgAAAAAEAAQA8wAAAPMGAAAAAA==&#10;" filled="f" fillcolor="#4f81bd" strokecolor="#005af6" strokeweight="2.25pt">
            <v:shadow color="#243f60" opacity=".5" offset="1pt"/>
            <o:extrusion v:ext="view" color="#005af6" on="t" viewpoint="-1249999emu" viewpointorigin="-.5" skewangle="-45" lightposition="-50000" lightposition2="50000"/>
          </v:rect>
        </w:pict>
      </w:r>
    </w:p>
    <w:p w:rsidR="006B6B56" w:rsidRDefault="006B6B56" w:rsidP="006B0593"/>
    <w:p w:rsidR="006B0593" w:rsidRPr="006B0593" w:rsidRDefault="006B0593" w:rsidP="006B0593"/>
    <w:p w:rsidR="008A60BC" w:rsidRPr="006B0593" w:rsidRDefault="00820663" w:rsidP="00B86627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6632575</wp:posOffset>
            </wp:positionV>
            <wp:extent cx="749300" cy="264795"/>
            <wp:effectExtent l="0" t="0" r="0" b="1905"/>
            <wp:wrapNone/>
            <wp:docPr id="14" name="Picture 14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9C4">
        <w:rPr>
          <w:noProof/>
        </w:rPr>
        <w:pict>
          <v:shape id="Text Box 7" o:spid="_x0000_s1029" type="#_x0000_t202" style="position:absolute;margin-left:-7.2pt;margin-top:566.05pt;width:565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PruQIAAMAFAAAOAAAAZHJzL2Uyb0RvYy54bWysVG1vmzAQ/j5p/8HydwqkTnhRSZWGME3q&#10;XqR2P8ABE6yBzWwnpJv233c2SZq0mjRt4wM6352fe3t8N7f7rkU7pjSXIsPhVYARE6WsuNhk+Mtj&#10;4cUYaUNFRVspWIafmMa387dvboY+ZRPZyLZiCgGI0OnQZ7gxpk99X5cN66i+kj0TYKyl6qiBo9r4&#10;laIDoHetPwmCmT9IVfVKlkxr0OajEc8dfl2z0nyqa80MajMMuRn3V+6/tn9/fkPTjaJ9w8tDGvQv&#10;sugoFxD0BJVTQ9FW8VdQHS+V1LI2V6XsfFnXvGSuBqgmDF5U89DQnrlaoDm6P7VJ/z/Y8uPus0K8&#10;gtlhJGgHI3pke4Pu5B5FtjtDr1NweujBzexBbT1tpbq/l+VXjYRcNlRs2EIpOTSMVpBdaG/6Z1dH&#10;HG1B1sMHWUEYujXSAe1r1VlAaAYCdJjS02kyNpUSlFEYxQEBUwk2kkQxyDYETY+3e6XNOyY7ZIUM&#10;K5i8Q6e7e21G16OLDSZkwdsW9DRtxYUCMEcNxIar1mazcMP8kQTJKl7FxCOT2cojQZ57i2JJvFkR&#10;RtP8Ol8u8/CnjRuStOFVxYQNcyRWSP5scAeKj5Q4UUvLllcWzqak1Wa9bBXaUSB24b5DQ87c/Ms0&#10;XL+glhclhRMS3E0Sr5jFkUcKMvWSKIi9IEzukllAEpIXlyXdc8H+vSQ0ZDiZTqYjmX5bWxBMF8Xs&#10;dW007biB1dHyLsNxYD/rRFNLwZWonGwob0f5rBU2/edWwLiPg3aEtRwd2Wr26717GdcW2JJ5Lasn&#10;YLCSQDDgIqw9EBqpvmM0wArJsP62pYph1L4X8AqSkFjKGncg02gCB3VuWZ9bqCgBKsMGo1FcmnFP&#10;bXvFNw1EGt+dkAt4OTV3pH7O6vDeYE242g4rze6h87Pzel68818AAAD//wMAUEsDBBQABgAIAAAA&#10;IQA0eWpJ3wAAAA4BAAAPAAAAZHJzL2Rvd25yZXYueG1sTI/BTsMwEETvSPyDtUjcWschrVCIU1UV&#10;9E7oBzjxkgTidYjdJvD1bE9w29E8zc4Uu8UN4oJT6D1pUOsEBFLjbU+thtPby+oRRIiGrBk8oYZv&#10;DLArb28Kk1s/0yteqtgKDqGQGw1djGMuZWg6dCas/YjE3rufnIksp1baycwc7gaZJslWOtMTf+jM&#10;iIcOm8/q7DSEY3UaN332/LP/+piPdVPVgQ5a398t+ycQEZf4B8O1PleHkjvV/kw2iEHDSmUZo2yo&#10;h1SBuCJKbXlfzVeqkg3IspD/Z5S/AAAA//8DAFBLAQItABQABgAIAAAAIQC2gziS/gAAAOEBAAAT&#10;AAAAAAAAAAAAAAAAAAAAAABbQ29udGVudF9UeXBlc10ueG1sUEsBAi0AFAAGAAgAAAAhADj9If/W&#10;AAAAlAEAAAsAAAAAAAAAAAAAAAAALwEAAF9yZWxzLy5yZWxzUEsBAi0AFAAGAAgAAAAhAFzCM+u5&#10;AgAAwAUAAA4AAAAAAAAAAAAAAAAALgIAAGRycy9lMm9Eb2MueG1sUEsBAi0AFAAGAAgAAAAhADR5&#10;aknfAAAADgEAAA8AAAAAAAAAAAAAAAAAEwUAAGRycy9kb3ducmV2LnhtbFBLBQYAAAAABAAEAPMA&#10;AAAfBgAAAAA=&#10;" filled="f" stroked="f" strokecolor="#005af6">
            <v:textbox>
              <w:txbxContent>
                <w:p w:rsidR="00164638" w:rsidRPr="00164638" w:rsidRDefault="00164638" w:rsidP="007902A5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This information is provided as part of the Preserving (Digital) Objects with Restricted Resources (POWRR) project, made possible by a grant funded by the Institute of Museum and Library Services (IMLS).  The project is the work of the Northern Illinois University Libraries in conjunction with a board of advisors and partner libraries at Chicago State University, Illinois State University, Illinois Wesleyan University, and Western Illinois</w:t>
                  </w:r>
                  <w:r w:rsidRPr="00164638">
                    <w:rPr>
                      <w:rFonts w:ascii="Lucida Sans Unicode" w:hAnsi="Lucida Sans Unicode" w:cs="Lucida Sans Unicode"/>
                      <w:color w:val="2C2B2B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16463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University. </w:t>
                  </w:r>
                </w:p>
                <w:p w:rsidR="00164638" w:rsidRPr="00585783" w:rsidRDefault="00164638" w:rsidP="00EF45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164638" w:rsidRDefault="00164638" w:rsidP="007902A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7757795</wp:posOffset>
            </wp:positionV>
            <wp:extent cx="1380490" cy="311785"/>
            <wp:effectExtent l="0" t="0" r="0" b="0"/>
            <wp:wrapNone/>
            <wp:docPr id="22" name="Picture 22" descr="J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7705725</wp:posOffset>
            </wp:positionV>
            <wp:extent cx="1849755" cy="382905"/>
            <wp:effectExtent l="0" t="0" r="0" b="0"/>
            <wp:wrapNone/>
            <wp:docPr id="21" name="Picture 21" descr="PowrrBanner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wrrBannerBlu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7587615</wp:posOffset>
            </wp:positionV>
            <wp:extent cx="1197610" cy="545465"/>
            <wp:effectExtent l="0" t="0" r="2540" b="6985"/>
            <wp:wrapNone/>
            <wp:docPr id="20" name="Picture 20" descr="IM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L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60BC" w:rsidRPr="006B0593" w:rsidSect="00BD47AC">
      <w:pgSz w:w="12240" w:h="15840"/>
      <w:pgMar w:top="630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0pt" o:bullet="t">
        <v:imagedata r:id="rId1" o:title="BD21300_"/>
      </v:shape>
    </w:pict>
  </w:numPicBullet>
  <w:abstractNum w:abstractNumId="0">
    <w:nsid w:val="06245457"/>
    <w:multiLevelType w:val="hybridMultilevel"/>
    <w:tmpl w:val="C7A20C3A"/>
    <w:lvl w:ilvl="0" w:tplc="73564E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E5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ED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849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4FB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54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ED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E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B247A"/>
    <w:multiLevelType w:val="hybridMultilevel"/>
    <w:tmpl w:val="360A70EC"/>
    <w:lvl w:ilvl="0" w:tplc="6BF4F3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C2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B7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8533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A45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2C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0D9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ABF9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86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70AC9"/>
    <w:multiLevelType w:val="hybridMultilevel"/>
    <w:tmpl w:val="9F782662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1380D"/>
    <w:multiLevelType w:val="hybridMultilevel"/>
    <w:tmpl w:val="159660AE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2560"/>
    <w:multiLevelType w:val="hybridMultilevel"/>
    <w:tmpl w:val="35C40CFE"/>
    <w:lvl w:ilvl="0" w:tplc="D7AC78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0BA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20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8F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8EA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1D7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6C5C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3B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E6C25"/>
    <w:multiLevelType w:val="hybridMultilevel"/>
    <w:tmpl w:val="4AA4C614"/>
    <w:lvl w:ilvl="0" w:tplc="7EC27B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67B9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E7AB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E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0B0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069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69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17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840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C672E"/>
    <w:multiLevelType w:val="hybridMultilevel"/>
    <w:tmpl w:val="204092AC"/>
    <w:lvl w:ilvl="0" w:tplc="704EBF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D8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C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E71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6B9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454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B8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E9E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C7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17F01"/>
    <w:multiLevelType w:val="hybridMultilevel"/>
    <w:tmpl w:val="17022212"/>
    <w:lvl w:ilvl="0" w:tplc="6C4891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222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B9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8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4E6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64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39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39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A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114A7"/>
    <w:multiLevelType w:val="hybridMultilevel"/>
    <w:tmpl w:val="116A78A8"/>
    <w:lvl w:ilvl="0" w:tplc="64B02A66">
      <w:numFmt w:val="bullet"/>
      <w:lvlText w:val=""/>
      <w:lvlPicBulletId w:val="0"/>
      <w:lvlJc w:val="center"/>
      <w:pPr>
        <w:ind w:left="36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73298"/>
    <w:multiLevelType w:val="hybridMultilevel"/>
    <w:tmpl w:val="397CB8B0"/>
    <w:lvl w:ilvl="0" w:tplc="64B02A66">
      <w:numFmt w:val="bullet"/>
      <w:lvlText w:val=""/>
      <w:lvlPicBulletId w:val="0"/>
      <w:lvlJc w:val="center"/>
      <w:pPr>
        <w:ind w:left="720" w:hanging="360"/>
      </w:pPr>
      <w:rPr>
        <w:rFonts w:ascii="Symbol" w:eastAsia="Curlz MT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ED0"/>
    <w:multiLevelType w:val="hybridMultilevel"/>
    <w:tmpl w:val="A2DEBDF6"/>
    <w:lvl w:ilvl="0" w:tplc="DFA44DD6">
      <w:numFmt w:val="bullet"/>
      <w:lvlText w:val="-"/>
      <w:lvlJc w:val="left"/>
      <w:pPr>
        <w:ind w:left="360" w:hanging="360"/>
      </w:pPr>
      <w:rPr>
        <w:rFonts w:ascii="Verdana" w:eastAsia="Curlz MT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4726F"/>
    <w:multiLevelType w:val="hybridMultilevel"/>
    <w:tmpl w:val="C5F86CF0"/>
    <w:lvl w:ilvl="0" w:tplc="90D83F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858B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41B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A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45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650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A4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AE2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2FD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064CB"/>
    <w:multiLevelType w:val="hybridMultilevel"/>
    <w:tmpl w:val="303857A8"/>
    <w:lvl w:ilvl="0" w:tplc="603438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668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685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D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C3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B9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19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26C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42E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10F80"/>
    <w:multiLevelType w:val="hybridMultilevel"/>
    <w:tmpl w:val="BDD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2F6"/>
    <w:multiLevelType w:val="hybridMultilevel"/>
    <w:tmpl w:val="AB78B184"/>
    <w:lvl w:ilvl="0" w:tplc="C0C24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2B45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69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A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61D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03C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26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8A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3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236E4"/>
    <w:multiLevelType w:val="hybridMultilevel"/>
    <w:tmpl w:val="1B3C2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compat/>
  <w:rsids>
    <w:rsidRoot w:val="00DE6C5B"/>
    <w:rsid w:val="00007924"/>
    <w:rsid w:val="00015A57"/>
    <w:rsid w:val="00026219"/>
    <w:rsid w:val="00031E9D"/>
    <w:rsid w:val="00037321"/>
    <w:rsid w:val="0004633D"/>
    <w:rsid w:val="00060860"/>
    <w:rsid w:val="0007671E"/>
    <w:rsid w:val="00085C90"/>
    <w:rsid w:val="00085E2F"/>
    <w:rsid w:val="000A253C"/>
    <w:rsid w:val="000B3072"/>
    <w:rsid w:val="000B376A"/>
    <w:rsid w:val="000B3FCD"/>
    <w:rsid w:val="000C2E16"/>
    <w:rsid w:val="000D188F"/>
    <w:rsid w:val="000D2E69"/>
    <w:rsid w:val="000D3EBB"/>
    <w:rsid w:val="000D5BA5"/>
    <w:rsid w:val="0010032A"/>
    <w:rsid w:val="001336A5"/>
    <w:rsid w:val="0013572F"/>
    <w:rsid w:val="0015112B"/>
    <w:rsid w:val="00155037"/>
    <w:rsid w:val="00160181"/>
    <w:rsid w:val="001630EF"/>
    <w:rsid w:val="00164638"/>
    <w:rsid w:val="001838B7"/>
    <w:rsid w:val="00184343"/>
    <w:rsid w:val="001A5A83"/>
    <w:rsid w:val="001B3CA1"/>
    <w:rsid w:val="001C186B"/>
    <w:rsid w:val="001C1A7E"/>
    <w:rsid w:val="001D29F8"/>
    <w:rsid w:val="001E6F8C"/>
    <w:rsid w:val="001F1CC6"/>
    <w:rsid w:val="001F21F5"/>
    <w:rsid w:val="001F3723"/>
    <w:rsid w:val="00244C53"/>
    <w:rsid w:val="00245827"/>
    <w:rsid w:val="002466E9"/>
    <w:rsid w:val="00292D1D"/>
    <w:rsid w:val="00295172"/>
    <w:rsid w:val="00296E62"/>
    <w:rsid w:val="002A1F9C"/>
    <w:rsid w:val="002A305E"/>
    <w:rsid w:val="002A4C2B"/>
    <w:rsid w:val="002B1F9C"/>
    <w:rsid w:val="002F475E"/>
    <w:rsid w:val="002F4C87"/>
    <w:rsid w:val="002F77CA"/>
    <w:rsid w:val="003102CE"/>
    <w:rsid w:val="00315B42"/>
    <w:rsid w:val="00330D88"/>
    <w:rsid w:val="00332B1C"/>
    <w:rsid w:val="00335F1A"/>
    <w:rsid w:val="00346697"/>
    <w:rsid w:val="00346BD3"/>
    <w:rsid w:val="003572D7"/>
    <w:rsid w:val="00367DA7"/>
    <w:rsid w:val="003727DA"/>
    <w:rsid w:val="00394848"/>
    <w:rsid w:val="003A5779"/>
    <w:rsid w:val="003A7474"/>
    <w:rsid w:val="003B07D7"/>
    <w:rsid w:val="003C192D"/>
    <w:rsid w:val="003E35A7"/>
    <w:rsid w:val="003E62E8"/>
    <w:rsid w:val="003E6509"/>
    <w:rsid w:val="003F222F"/>
    <w:rsid w:val="003F35A7"/>
    <w:rsid w:val="0041042B"/>
    <w:rsid w:val="00424685"/>
    <w:rsid w:val="0042723A"/>
    <w:rsid w:val="004314DE"/>
    <w:rsid w:val="0043302F"/>
    <w:rsid w:val="00433B68"/>
    <w:rsid w:val="00442827"/>
    <w:rsid w:val="0046063F"/>
    <w:rsid w:val="00473BFF"/>
    <w:rsid w:val="00477CF7"/>
    <w:rsid w:val="0049053A"/>
    <w:rsid w:val="0049624D"/>
    <w:rsid w:val="004A49CB"/>
    <w:rsid w:val="004C16B8"/>
    <w:rsid w:val="004F69C4"/>
    <w:rsid w:val="00504969"/>
    <w:rsid w:val="00505876"/>
    <w:rsid w:val="005143C6"/>
    <w:rsid w:val="005435D5"/>
    <w:rsid w:val="00543E40"/>
    <w:rsid w:val="005522D3"/>
    <w:rsid w:val="00561FD4"/>
    <w:rsid w:val="00564AB0"/>
    <w:rsid w:val="00581CDA"/>
    <w:rsid w:val="0058430E"/>
    <w:rsid w:val="00587130"/>
    <w:rsid w:val="00592E64"/>
    <w:rsid w:val="00597403"/>
    <w:rsid w:val="005A20B3"/>
    <w:rsid w:val="005C2791"/>
    <w:rsid w:val="005C3A89"/>
    <w:rsid w:val="005C69B3"/>
    <w:rsid w:val="005D3C2B"/>
    <w:rsid w:val="005E0186"/>
    <w:rsid w:val="005E1964"/>
    <w:rsid w:val="005F03AA"/>
    <w:rsid w:val="00603817"/>
    <w:rsid w:val="006064C2"/>
    <w:rsid w:val="006174A7"/>
    <w:rsid w:val="00622201"/>
    <w:rsid w:val="006348D9"/>
    <w:rsid w:val="0064361E"/>
    <w:rsid w:val="006735BE"/>
    <w:rsid w:val="006756C0"/>
    <w:rsid w:val="00684920"/>
    <w:rsid w:val="00686331"/>
    <w:rsid w:val="006A08F3"/>
    <w:rsid w:val="006B0593"/>
    <w:rsid w:val="006B6B56"/>
    <w:rsid w:val="006C5469"/>
    <w:rsid w:val="006E0B6F"/>
    <w:rsid w:val="006E282D"/>
    <w:rsid w:val="006E4BA9"/>
    <w:rsid w:val="006F19E8"/>
    <w:rsid w:val="006F3371"/>
    <w:rsid w:val="006F355D"/>
    <w:rsid w:val="00704F37"/>
    <w:rsid w:val="007159F6"/>
    <w:rsid w:val="007367E1"/>
    <w:rsid w:val="0077712E"/>
    <w:rsid w:val="007902A5"/>
    <w:rsid w:val="007958B5"/>
    <w:rsid w:val="007A378C"/>
    <w:rsid w:val="007A5BE8"/>
    <w:rsid w:val="007B2D5A"/>
    <w:rsid w:val="007D2D45"/>
    <w:rsid w:val="007E03AB"/>
    <w:rsid w:val="007E5C25"/>
    <w:rsid w:val="007F0988"/>
    <w:rsid w:val="00804922"/>
    <w:rsid w:val="00804C6E"/>
    <w:rsid w:val="00820663"/>
    <w:rsid w:val="008241EF"/>
    <w:rsid w:val="008255A5"/>
    <w:rsid w:val="0082567D"/>
    <w:rsid w:val="00833A0B"/>
    <w:rsid w:val="00847B1C"/>
    <w:rsid w:val="00851FA1"/>
    <w:rsid w:val="00856EEF"/>
    <w:rsid w:val="0087512A"/>
    <w:rsid w:val="0089129C"/>
    <w:rsid w:val="008A26DA"/>
    <w:rsid w:val="008A60BC"/>
    <w:rsid w:val="008B0181"/>
    <w:rsid w:val="008B32B2"/>
    <w:rsid w:val="008B684F"/>
    <w:rsid w:val="008B6EA0"/>
    <w:rsid w:val="008D1C2E"/>
    <w:rsid w:val="008D6B25"/>
    <w:rsid w:val="008E79C2"/>
    <w:rsid w:val="0090471D"/>
    <w:rsid w:val="00907266"/>
    <w:rsid w:val="009100AC"/>
    <w:rsid w:val="00944006"/>
    <w:rsid w:val="00951282"/>
    <w:rsid w:val="00957CCE"/>
    <w:rsid w:val="00985955"/>
    <w:rsid w:val="00986883"/>
    <w:rsid w:val="0099497E"/>
    <w:rsid w:val="009A64D1"/>
    <w:rsid w:val="009B2AFC"/>
    <w:rsid w:val="009C274E"/>
    <w:rsid w:val="009C40F9"/>
    <w:rsid w:val="009E49B9"/>
    <w:rsid w:val="009E6939"/>
    <w:rsid w:val="009F1D97"/>
    <w:rsid w:val="009F5064"/>
    <w:rsid w:val="00A01BF2"/>
    <w:rsid w:val="00A25254"/>
    <w:rsid w:val="00A34C1A"/>
    <w:rsid w:val="00A40BBA"/>
    <w:rsid w:val="00A612EA"/>
    <w:rsid w:val="00A613DF"/>
    <w:rsid w:val="00A6534C"/>
    <w:rsid w:val="00A664EC"/>
    <w:rsid w:val="00A66D09"/>
    <w:rsid w:val="00A719E2"/>
    <w:rsid w:val="00AB418F"/>
    <w:rsid w:val="00AB4A2F"/>
    <w:rsid w:val="00AB5F58"/>
    <w:rsid w:val="00AC4594"/>
    <w:rsid w:val="00AC48BA"/>
    <w:rsid w:val="00AD0F0F"/>
    <w:rsid w:val="00AD3391"/>
    <w:rsid w:val="00AE7FCC"/>
    <w:rsid w:val="00AF5AA5"/>
    <w:rsid w:val="00B119C4"/>
    <w:rsid w:val="00B14C57"/>
    <w:rsid w:val="00B32C49"/>
    <w:rsid w:val="00B54B4E"/>
    <w:rsid w:val="00B6642B"/>
    <w:rsid w:val="00B740EB"/>
    <w:rsid w:val="00B830B0"/>
    <w:rsid w:val="00B86627"/>
    <w:rsid w:val="00B86ECE"/>
    <w:rsid w:val="00B916F5"/>
    <w:rsid w:val="00B9360B"/>
    <w:rsid w:val="00BA29FE"/>
    <w:rsid w:val="00BA303E"/>
    <w:rsid w:val="00BB5E57"/>
    <w:rsid w:val="00BC006A"/>
    <w:rsid w:val="00BD47AC"/>
    <w:rsid w:val="00BD5D66"/>
    <w:rsid w:val="00BF7310"/>
    <w:rsid w:val="00C06510"/>
    <w:rsid w:val="00C123F7"/>
    <w:rsid w:val="00C1589E"/>
    <w:rsid w:val="00C23C5E"/>
    <w:rsid w:val="00C2429B"/>
    <w:rsid w:val="00C627BB"/>
    <w:rsid w:val="00C71689"/>
    <w:rsid w:val="00C71B70"/>
    <w:rsid w:val="00C72D47"/>
    <w:rsid w:val="00C84B34"/>
    <w:rsid w:val="00C87183"/>
    <w:rsid w:val="00CA47E5"/>
    <w:rsid w:val="00CC22B9"/>
    <w:rsid w:val="00CC2FCD"/>
    <w:rsid w:val="00CC328B"/>
    <w:rsid w:val="00CC5396"/>
    <w:rsid w:val="00CC72BD"/>
    <w:rsid w:val="00CD0293"/>
    <w:rsid w:val="00CE1186"/>
    <w:rsid w:val="00CF0683"/>
    <w:rsid w:val="00D1285B"/>
    <w:rsid w:val="00D16971"/>
    <w:rsid w:val="00D31962"/>
    <w:rsid w:val="00D35995"/>
    <w:rsid w:val="00D71B06"/>
    <w:rsid w:val="00D7701F"/>
    <w:rsid w:val="00D84FA2"/>
    <w:rsid w:val="00D945F6"/>
    <w:rsid w:val="00DB080F"/>
    <w:rsid w:val="00DB1CF5"/>
    <w:rsid w:val="00DE1962"/>
    <w:rsid w:val="00DE6C5B"/>
    <w:rsid w:val="00E03E59"/>
    <w:rsid w:val="00E11707"/>
    <w:rsid w:val="00E12F41"/>
    <w:rsid w:val="00E14E8B"/>
    <w:rsid w:val="00E22F55"/>
    <w:rsid w:val="00E24214"/>
    <w:rsid w:val="00E31704"/>
    <w:rsid w:val="00E347E6"/>
    <w:rsid w:val="00E40653"/>
    <w:rsid w:val="00E550B0"/>
    <w:rsid w:val="00E63971"/>
    <w:rsid w:val="00E76019"/>
    <w:rsid w:val="00E9348A"/>
    <w:rsid w:val="00EA273B"/>
    <w:rsid w:val="00EB2027"/>
    <w:rsid w:val="00EB58C4"/>
    <w:rsid w:val="00EC1506"/>
    <w:rsid w:val="00ED1806"/>
    <w:rsid w:val="00EE2F31"/>
    <w:rsid w:val="00EE63AB"/>
    <w:rsid w:val="00EF2049"/>
    <w:rsid w:val="00EF45F5"/>
    <w:rsid w:val="00F24617"/>
    <w:rsid w:val="00F27F27"/>
    <w:rsid w:val="00F465B4"/>
    <w:rsid w:val="00F71D88"/>
    <w:rsid w:val="00F7496B"/>
    <w:rsid w:val="00F75BDB"/>
    <w:rsid w:val="00F8145B"/>
    <w:rsid w:val="00F84B46"/>
    <w:rsid w:val="00F92B10"/>
    <w:rsid w:val="00FA1305"/>
    <w:rsid w:val="00FA79BA"/>
    <w:rsid w:val="00FB0F55"/>
    <w:rsid w:val="00FC25B4"/>
    <w:rsid w:val="00FD1F1C"/>
    <w:rsid w:val="00FD3892"/>
    <w:rsid w:val="00FE28BC"/>
    <w:rsid w:val="00FE4270"/>
    <w:rsid w:val="00FF15A7"/>
    <w:rsid w:val="00FF1755"/>
    <w:rsid w:val="00FF1D59"/>
    <w:rsid w:val="00FF52F2"/>
    <w:rsid w:val="00FF603D"/>
  </w:rsids>
  <m:mathPr>
    <m:mathFont m:val="Lucida Sans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005af6"/>
      <o:colormenu v:ext="edit" fillcolor="none" strokecolor="none [2412]" shadowcolor="none"/>
    </o:shapedefaults>
    <o:shapelayout v:ext="edit">
      <o:idmap v:ext="edit" data="1"/>
      <o:rules v:ext="edit">
        <o:r id="V:Rule2" type="connector" idref="#AutoShape 1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27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8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4"/>
      <w:szCs w:val="24"/>
    </w:rPr>
  </w:style>
  <w:style w:type="paragraph" w:styleId="EnvelopeReturn">
    <w:name w:val="envelope return"/>
    <w:basedOn w:val="Normal"/>
    <w:rsid w:val="00394848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6B05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Everyone has a role to play in the Digital Content Life Cycle</vt:lpstr>
    </vt:vector>
  </TitlesOfParts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Everyone has a role to play in the Digital Content Life Cycle</dc:title>
  <dc:creator>Judy</dc:creator>
  <cp:lastModifiedBy>Danielle Taylor</cp:lastModifiedBy>
  <cp:revision>3</cp:revision>
  <cp:lastPrinted>2013-11-11T19:54:00Z</cp:lastPrinted>
  <dcterms:created xsi:type="dcterms:W3CDTF">2014-04-09T19:51:00Z</dcterms:created>
  <dcterms:modified xsi:type="dcterms:W3CDTF">2015-06-02T18:53:00Z</dcterms:modified>
</cp:coreProperties>
</file>