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2D" w:rsidRPr="00B26E2B" w:rsidRDefault="00E939BB" w:rsidP="00E939BB">
      <w:pPr>
        <w:jc w:val="center"/>
        <w:rPr>
          <w:rFonts w:ascii="Times New Roman" w:eastAsia="Arial-Black" w:hAnsi="Times New Roman" w:cs="Times New Roman"/>
          <w:b/>
          <w:sz w:val="32"/>
          <w:szCs w:val="32"/>
        </w:rPr>
      </w:pPr>
      <w:r w:rsidRPr="00B26E2B">
        <w:rPr>
          <w:rFonts w:ascii="Times New Roman" w:eastAsia="Arial-Black" w:hAnsi="Times New Roman" w:cs="Times New Roman"/>
          <w:b/>
          <w:sz w:val="32"/>
          <w:szCs w:val="32"/>
        </w:rPr>
        <w:t>IWU Case Study</w:t>
      </w:r>
    </w:p>
    <w:p w:rsidR="00E939BB" w:rsidRPr="00B26E2B" w:rsidRDefault="00E939BB" w:rsidP="00E939BB">
      <w:pPr>
        <w:rPr>
          <w:rFonts w:ascii="Times New Roman" w:eastAsia="Arial-Black" w:hAnsi="Times New Roman" w:cs="Times New Roman"/>
          <w:b/>
          <w:sz w:val="28"/>
          <w:szCs w:val="28"/>
        </w:rPr>
      </w:pPr>
      <w:r w:rsidRPr="00B26E2B">
        <w:rPr>
          <w:rFonts w:ascii="Times New Roman" w:eastAsia="Arial-Black" w:hAnsi="Times New Roman" w:cs="Times New Roman"/>
          <w:b/>
          <w:sz w:val="28"/>
          <w:szCs w:val="28"/>
        </w:rPr>
        <w:t>I. Institution Bio &amp; Back Story</w:t>
      </w:r>
    </w:p>
    <w:p w:rsidR="00EE1CCD" w:rsidRPr="00E939BB" w:rsidRDefault="00EE1CCD" w:rsidP="00EE1CCD">
      <w:pPr>
        <w:rPr>
          <w:rFonts w:ascii="Times New Roman" w:hAnsi="Times New Roman" w:cs="Times New Roman"/>
          <w:sz w:val="24"/>
          <w:szCs w:val="24"/>
        </w:rPr>
      </w:pPr>
      <w:r w:rsidRPr="00E939BB">
        <w:rPr>
          <w:rFonts w:ascii="Times New Roman" w:hAnsi="Times New Roman" w:cs="Times New Roman"/>
          <w:sz w:val="24"/>
          <w:szCs w:val="24"/>
        </w:rPr>
        <w:t>Illinois Wesleyan University</w:t>
      </w:r>
      <w:r>
        <w:rPr>
          <w:rFonts w:ascii="Times New Roman" w:hAnsi="Times New Roman" w:cs="Times New Roman"/>
          <w:sz w:val="24"/>
          <w:szCs w:val="24"/>
        </w:rPr>
        <w:t xml:space="preserve"> </w:t>
      </w:r>
      <w:hyperlink r:id="rId8" w:history="1">
        <w:r w:rsidRPr="00E939BB">
          <w:rPr>
            <w:rStyle w:val="Hyperlink"/>
            <w:rFonts w:ascii="Times New Roman" w:hAnsi="Times New Roman" w:cs="Times New Roman"/>
            <w:sz w:val="24"/>
            <w:szCs w:val="24"/>
          </w:rPr>
          <w:t>http://www.iwu.edu</w:t>
        </w:r>
      </w:hyperlink>
      <w:r>
        <w:rPr>
          <w:rStyle w:val="Hyperlink"/>
          <w:rFonts w:ascii="Times New Roman" w:hAnsi="Times New Roman" w:cs="Times New Roman"/>
          <w:sz w:val="24"/>
          <w:szCs w:val="24"/>
        </w:rPr>
        <w:br/>
      </w:r>
      <w:r>
        <w:rPr>
          <w:rFonts w:ascii="Times New Roman" w:hAnsi="Times New Roman" w:cs="Times New Roman"/>
          <w:sz w:val="24"/>
          <w:szCs w:val="24"/>
        </w:rPr>
        <w:t>1</w:t>
      </w:r>
      <w:r w:rsidRPr="00E939BB">
        <w:rPr>
          <w:rFonts w:ascii="Times New Roman" w:hAnsi="Times New Roman" w:cs="Times New Roman"/>
          <w:sz w:val="24"/>
          <w:szCs w:val="24"/>
        </w:rPr>
        <w:t>312 Park St</w:t>
      </w:r>
      <w:proofErr w:type="gramStart"/>
      <w:r w:rsidRPr="00E939BB">
        <w:rPr>
          <w:rFonts w:ascii="Times New Roman" w:hAnsi="Times New Roman" w:cs="Times New Roman"/>
          <w:sz w:val="24"/>
          <w:szCs w:val="24"/>
        </w:rPr>
        <w:t>.</w:t>
      </w:r>
      <w:proofErr w:type="gramEnd"/>
      <w:r>
        <w:rPr>
          <w:rFonts w:ascii="Times New Roman" w:hAnsi="Times New Roman" w:cs="Times New Roman"/>
          <w:sz w:val="24"/>
          <w:szCs w:val="24"/>
        </w:rPr>
        <w:br/>
      </w:r>
      <w:r w:rsidRPr="00E939BB">
        <w:rPr>
          <w:rFonts w:ascii="Times New Roman" w:hAnsi="Times New Roman" w:cs="Times New Roman"/>
          <w:sz w:val="24"/>
          <w:szCs w:val="24"/>
        </w:rPr>
        <w:t>Bloomington</w:t>
      </w:r>
      <w:r>
        <w:rPr>
          <w:rFonts w:ascii="Times New Roman" w:hAnsi="Times New Roman" w:cs="Times New Roman"/>
          <w:sz w:val="24"/>
          <w:szCs w:val="24"/>
        </w:rPr>
        <w:t xml:space="preserve">, </w:t>
      </w:r>
      <w:r w:rsidRPr="00E939BB">
        <w:rPr>
          <w:rFonts w:ascii="Times New Roman" w:hAnsi="Times New Roman" w:cs="Times New Roman"/>
          <w:sz w:val="24"/>
          <w:szCs w:val="24"/>
        </w:rPr>
        <w:t>IL</w:t>
      </w:r>
      <w:r>
        <w:rPr>
          <w:rFonts w:ascii="Times New Roman" w:hAnsi="Times New Roman" w:cs="Times New Roman"/>
          <w:sz w:val="24"/>
          <w:szCs w:val="24"/>
        </w:rPr>
        <w:t xml:space="preserve"> </w:t>
      </w:r>
      <w:r w:rsidRPr="00E939BB">
        <w:rPr>
          <w:rFonts w:ascii="Times New Roman" w:hAnsi="Times New Roman" w:cs="Times New Roman"/>
          <w:sz w:val="24"/>
          <w:szCs w:val="24"/>
        </w:rPr>
        <w:t>61701</w:t>
      </w:r>
    </w:p>
    <w:p w:rsidR="00EE1CCD" w:rsidRPr="00486638" w:rsidRDefault="00CD6A9B" w:rsidP="00E939BB">
      <w:pPr>
        <w:rPr>
          <w:rFonts w:ascii="Times New Roman" w:eastAsia="Arial-Black" w:hAnsi="Times New Roman" w:cs="Times New Roman"/>
          <w:sz w:val="24"/>
          <w:szCs w:val="24"/>
        </w:rPr>
      </w:pPr>
      <w:r w:rsidRPr="00486638">
        <w:rPr>
          <w:rFonts w:ascii="Times New Roman" w:hAnsi="Times New Roman" w:cs="Times New Roman"/>
          <w:sz w:val="24"/>
          <w:szCs w:val="24"/>
        </w:rPr>
        <w:t>Founded in 1850, Illinois Wesleyan has grown to become one of the nation's leading liberal arts institutions. The University enrolls just over 2,000 undergraduates from across the nation and around the globe and our graduates can be found in all 50 states and 52 countries.</w:t>
      </w:r>
    </w:p>
    <w:p w:rsidR="00E939BB" w:rsidRPr="00486638" w:rsidRDefault="00E939BB" w:rsidP="00E939BB">
      <w:pPr>
        <w:rPr>
          <w:rFonts w:ascii="Times New Roman" w:eastAsia="Arial-Black" w:hAnsi="Times New Roman" w:cs="Times New Roman"/>
          <w:b/>
          <w:i/>
          <w:sz w:val="24"/>
          <w:szCs w:val="24"/>
        </w:rPr>
      </w:pPr>
      <w:r w:rsidRPr="00486638">
        <w:rPr>
          <w:rFonts w:ascii="Times New Roman" w:eastAsia="Arial-Black" w:hAnsi="Times New Roman" w:cs="Times New Roman"/>
          <w:b/>
          <w:i/>
          <w:sz w:val="24"/>
          <w:szCs w:val="24"/>
        </w:rPr>
        <w:t>Metrics: Institutional Level</w:t>
      </w:r>
    </w:p>
    <w:p w:rsidR="00E939BB" w:rsidRPr="00E939BB" w:rsidRDefault="00E939BB" w:rsidP="00E939BB">
      <w:pPr>
        <w:rPr>
          <w:rFonts w:ascii="Times New Roman" w:eastAsia="Arial-Black" w:hAnsi="Times New Roman" w:cs="Times New Roman"/>
          <w:sz w:val="24"/>
          <w:szCs w:val="24"/>
        </w:rPr>
      </w:pPr>
      <w:r w:rsidRPr="004678B3">
        <w:rPr>
          <w:rFonts w:ascii="Times New Roman" w:eastAsia="Arial-Black" w:hAnsi="Times New Roman" w:cs="Times New Roman"/>
          <w:b/>
          <w:sz w:val="24"/>
          <w:szCs w:val="24"/>
        </w:rPr>
        <w:t>Number of students</w:t>
      </w:r>
      <w:r w:rsidR="002E00B6" w:rsidRPr="004678B3">
        <w:rPr>
          <w:rFonts w:ascii="Times New Roman" w:eastAsia="Arial-Black" w:hAnsi="Times New Roman" w:cs="Times New Roman"/>
          <w:b/>
          <w:sz w:val="24"/>
          <w:szCs w:val="24"/>
        </w:rPr>
        <w:t>, faculty and staff</w:t>
      </w:r>
      <w:r>
        <w:rPr>
          <w:rFonts w:ascii="Times New Roman" w:eastAsia="Arial-Black" w:hAnsi="Times New Roman" w:cs="Times New Roman"/>
          <w:sz w:val="24"/>
          <w:szCs w:val="24"/>
        </w:rPr>
        <w:t xml:space="preserve"> </w:t>
      </w:r>
      <w:hyperlink r:id="rId9" w:history="1">
        <w:r w:rsidR="00CE058C" w:rsidRPr="00CE058C">
          <w:rPr>
            <w:rStyle w:val="Hyperlink"/>
            <w:rFonts w:ascii="Times New Roman" w:eastAsia="Arial-Black" w:hAnsi="Times New Roman" w:cs="Times New Roman"/>
            <w:sz w:val="24"/>
            <w:szCs w:val="24"/>
          </w:rPr>
          <w:t>Facts 2013-14</w:t>
        </w:r>
      </w:hyperlink>
    </w:p>
    <w:p w:rsidR="00CE058C" w:rsidRDefault="002E00B6" w:rsidP="00012D2D">
      <w:pPr>
        <w:rPr>
          <w:rFonts w:ascii="Times New Roman" w:hAnsi="Times New Roman" w:cs="Times New Roman"/>
          <w:sz w:val="24"/>
          <w:szCs w:val="24"/>
        </w:rPr>
      </w:pPr>
      <w:r>
        <w:rPr>
          <w:rFonts w:ascii="Times New Roman" w:hAnsi="Times New Roman" w:cs="Times New Roman"/>
          <w:sz w:val="24"/>
          <w:szCs w:val="24"/>
        </w:rPr>
        <w:t>Undergraduate Students: 2009</w:t>
      </w:r>
    </w:p>
    <w:p w:rsidR="002E00B6" w:rsidRDefault="002E00B6" w:rsidP="00012D2D">
      <w:pPr>
        <w:rPr>
          <w:rFonts w:ascii="Times New Roman" w:hAnsi="Times New Roman" w:cs="Times New Roman"/>
          <w:sz w:val="24"/>
          <w:szCs w:val="24"/>
        </w:rPr>
      </w:pPr>
      <w:r>
        <w:rPr>
          <w:rFonts w:ascii="Times New Roman" w:hAnsi="Times New Roman" w:cs="Times New Roman"/>
          <w:sz w:val="24"/>
          <w:szCs w:val="24"/>
        </w:rPr>
        <w:t>Faculty: 183</w:t>
      </w:r>
    </w:p>
    <w:p w:rsidR="002E00B6" w:rsidRDefault="002E00B6" w:rsidP="00012D2D">
      <w:pPr>
        <w:rPr>
          <w:rFonts w:ascii="Times New Roman" w:hAnsi="Times New Roman" w:cs="Times New Roman"/>
          <w:sz w:val="24"/>
          <w:szCs w:val="24"/>
        </w:rPr>
      </w:pPr>
      <w:r>
        <w:rPr>
          <w:rFonts w:ascii="Times New Roman" w:hAnsi="Times New Roman" w:cs="Times New Roman"/>
          <w:sz w:val="24"/>
          <w:szCs w:val="24"/>
        </w:rPr>
        <w:t>Staff: 263</w:t>
      </w:r>
    </w:p>
    <w:p w:rsidR="004678B3" w:rsidRPr="004678B3" w:rsidRDefault="004678B3" w:rsidP="00012D2D">
      <w:pPr>
        <w:rPr>
          <w:rFonts w:ascii="Times New Roman" w:hAnsi="Times New Roman" w:cs="Times New Roman"/>
          <w:b/>
          <w:sz w:val="24"/>
          <w:szCs w:val="24"/>
        </w:rPr>
      </w:pPr>
      <w:r w:rsidRPr="004678B3">
        <w:rPr>
          <w:rFonts w:ascii="Times New Roman" w:hAnsi="Times New Roman" w:cs="Times New Roman"/>
          <w:b/>
          <w:sz w:val="24"/>
          <w:szCs w:val="24"/>
        </w:rPr>
        <w:t>Endowment and budget:</w:t>
      </w:r>
    </w:p>
    <w:p w:rsidR="004678B3" w:rsidRDefault="009226A9" w:rsidP="00012D2D">
      <w:pPr>
        <w:rPr>
          <w:rFonts w:ascii="Times New Roman" w:hAnsi="Times New Roman" w:cs="Times New Roman"/>
          <w:sz w:val="24"/>
          <w:szCs w:val="24"/>
        </w:rPr>
      </w:pPr>
      <w:r>
        <w:rPr>
          <w:rFonts w:ascii="Times New Roman" w:hAnsi="Times New Roman" w:cs="Times New Roman"/>
          <w:sz w:val="24"/>
          <w:szCs w:val="24"/>
        </w:rPr>
        <w:t xml:space="preserve">Endowment: $214 million </w:t>
      </w:r>
      <w:r w:rsidRPr="009226A9">
        <w:rPr>
          <w:rFonts w:ascii="Times New Roman" w:hAnsi="Times New Roman" w:cs="Times New Roman"/>
          <w:sz w:val="24"/>
          <w:szCs w:val="24"/>
        </w:rPr>
        <w:t>(July 31, 2013)</w:t>
      </w:r>
    </w:p>
    <w:p w:rsidR="009226A9" w:rsidRDefault="009226A9" w:rsidP="00012D2D">
      <w:pPr>
        <w:rPr>
          <w:rFonts w:ascii="Times New Roman" w:hAnsi="Times New Roman" w:cs="Times New Roman"/>
          <w:sz w:val="24"/>
          <w:szCs w:val="24"/>
        </w:rPr>
      </w:pPr>
      <w:r>
        <w:rPr>
          <w:rFonts w:ascii="Times New Roman" w:hAnsi="Times New Roman" w:cs="Times New Roman"/>
          <w:sz w:val="24"/>
          <w:szCs w:val="24"/>
        </w:rPr>
        <w:t>Operating budget: $90 million</w:t>
      </w:r>
    </w:p>
    <w:p w:rsidR="00CD6A9B" w:rsidRPr="00D651CD" w:rsidRDefault="00EE1CCD" w:rsidP="00D651CD">
      <w:pPr>
        <w:rPr>
          <w:rFonts w:ascii="Times New Roman" w:hAnsi="Times New Roman" w:cs="Times New Roman"/>
          <w:b/>
          <w:sz w:val="24"/>
          <w:szCs w:val="24"/>
        </w:rPr>
      </w:pPr>
      <w:r w:rsidRPr="00CD6A9B">
        <w:rPr>
          <w:rFonts w:ascii="Times New Roman" w:hAnsi="Times New Roman" w:cs="Times New Roman"/>
          <w:b/>
          <w:sz w:val="24"/>
          <w:szCs w:val="24"/>
        </w:rPr>
        <w:t>Carnegie classification:</w:t>
      </w:r>
    </w:p>
    <w:tbl>
      <w:tblPr>
        <w:tblW w:w="0" w:type="auto"/>
        <w:tblCellSpacing w:w="15" w:type="dxa"/>
        <w:tblCellMar>
          <w:top w:w="15" w:type="dxa"/>
          <w:left w:w="15" w:type="dxa"/>
          <w:bottom w:w="15" w:type="dxa"/>
          <w:right w:w="15" w:type="dxa"/>
        </w:tblCellMar>
        <w:tblLook w:val="04A0"/>
      </w:tblPr>
      <w:tblGrid>
        <w:gridCol w:w="3277"/>
        <w:gridCol w:w="6092"/>
        <w:gridCol w:w="81"/>
      </w:tblGrid>
      <w:tr w:rsidR="00CD6A9B" w:rsidRPr="00CD6A9B" w:rsidTr="00CD6A9B">
        <w:trPr>
          <w:tblCellSpacing w:w="15" w:type="dxa"/>
        </w:trPr>
        <w:tc>
          <w:tcPr>
            <w:tcW w:w="3750" w:type="dxa"/>
            <w:vAlign w:val="center"/>
            <w:hideMark/>
          </w:tcPr>
          <w:p w:rsidR="00CD6A9B" w:rsidRPr="00CD6A9B" w:rsidRDefault="00CD6A9B" w:rsidP="00CD6A9B">
            <w:pPr>
              <w:spacing w:after="0" w:line="240" w:lineRule="auto"/>
              <w:rPr>
                <w:rFonts w:ascii="Times New Roman" w:eastAsia="Times New Roman" w:hAnsi="Times New Roman" w:cs="Times New Roman"/>
                <w:sz w:val="24"/>
                <w:szCs w:val="24"/>
              </w:rPr>
            </w:pPr>
            <w:r w:rsidRPr="00CD6A9B">
              <w:rPr>
                <w:rFonts w:ascii="Times New Roman" w:eastAsia="Times New Roman" w:hAnsi="Times New Roman" w:cs="Times New Roman"/>
                <w:b/>
                <w:bCs/>
                <w:sz w:val="24"/>
                <w:szCs w:val="24"/>
              </w:rPr>
              <w:t>Classification</w:t>
            </w:r>
            <w:r w:rsidRPr="00CD6A9B">
              <w:rPr>
                <w:rFonts w:ascii="Times New Roman" w:eastAsia="Times New Roman" w:hAnsi="Times New Roman" w:cs="Times New Roman"/>
                <w:sz w:val="24"/>
                <w:szCs w:val="24"/>
              </w:rPr>
              <w:t xml:space="preserve"> </w:t>
            </w:r>
          </w:p>
        </w:tc>
        <w:tc>
          <w:tcPr>
            <w:tcW w:w="5400" w:type="dxa"/>
            <w:vAlign w:val="center"/>
            <w:hideMark/>
          </w:tcPr>
          <w:p w:rsidR="00CD6A9B" w:rsidRPr="00CD6A9B" w:rsidRDefault="00CD6A9B" w:rsidP="00CD6A9B">
            <w:pPr>
              <w:spacing w:after="0" w:line="240" w:lineRule="auto"/>
              <w:rPr>
                <w:rFonts w:ascii="Times New Roman" w:eastAsia="Times New Roman" w:hAnsi="Times New Roman" w:cs="Times New Roman"/>
                <w:sz w:val="24"/>
                <w:szCs w:val="24"/>
              </w:rPr>
            </w:pPr>
            <w:r w:rsidRPr="00CD6A9B">
              <w:rPr>
                <w:rFonts w:ascii="Times New Roman" w:eastAsia="Times New Roman" w:hAnsi="Times New Roman" w:cs="Times New Roman"/>
                <w:b/>
                <w:bCs/>
                <w:sz w:val="24"/>
                <w:szCs w:val="24"/>
              </w:rPr>
              <w:t>Category</w:t>
            </w:r>
            <w:r w:rsidRPr="00CD6A9B">
              <w:rPr>
                <w:rFonts w:ascii="Times New Roman" w:eastAsia="Times New Roman" w:hAnsi="Times New Roman" w:cs="Times New Roman"/>
                <w:sz w:val="24"/>
                <w:szCs w:val="24"/>
              </w:rPr>
              <w:t xml:space="preserve"> </w:t>
            </w:r>
          </w:p>
        </w:tc>
        <w:tc>
          <w:tcPr>
            <w:tcW w:w="0" w:type="auto"/>
            <w:vAlign w:val="center"/>
            <w:hideMark/>
          </w:tcPr>
          <w:p w:rsidR="00CD6A9B" w:rsidRPr="00CD6A9B" w:rsidRDefault="00CD6A9B" w:rsidP="00CD6A9B">
            <w:pPr>
              <w:spacing w:after="0" w:line="240" w:lineRule="auto"/>
              <w:rPr>
                <w:rFonts w:ascii="Times New Roman" w:eastAsia="Times New Roman" w:hAnsi="Times New Roman" w:cs="Times New Roman"/>
                <w:sz w:val="24"/>
                <w:szCs w:val="24"/>
              </w:rPr>
            </w:pPr>
          </w:p>
        </w:tc>
      </w:tr>
      <w:tr w:rsidR="00CD6A9B" w:rsidRPr="00CD6A9B" w:rsidTr="00CD6A9B">
        <w:trPr>
          <w:tblCellSpacing w:w="15" w:type="dxa"/>
        </w:trPr>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r w:rsidRPr="00CD6A9B">
              <w:rPr>
                <w:rFonts w:ascii="Times New Roman" w:eastAsia="Times New Roman" w:hAnsi="Times New Roman" w:cs="Times New Roman"/>
                <w:sz w:val="24"/>
                <w:szCs w:val="24"/>
              </w:rPr>
              <w:t>Undergraduate Instructional Program:</w:t>
            </w:r>
          </w:p>
        </w:tc>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proofErr w:type="spellStart"/>
            <w:r w:rsidRPr="00CD6A9B">
              <w:rPr>
                <w:rFonts w:ascii="Times New Roman" w:eastAsia="Times New Roman" w:hAnsi="Times New Roman" w:cs="Times New Roman"/>
                <w:sz w:val="24"/>
                <w:szCs w:val="24"/>
              </w:rPr>
              <w:t>A&amp;S+Prof</w:t>
            </w:r>
            <w:proofErr w:type="spellEnd"/>
            <w:r w:rsidRPr="00CD6A9B">
              <w:rPr>
                <w:rFonts w:ascii="Times New Roman" w:eastAsia="Times New Roman" w:hAnsi="Times New Roman" w:cs="Times New Roman"/>
                <w:sz w:val="24"/>
                <w:szCs w:val="24"/>
              </w:rPr>
              <w:t>/NGC: Arts &amp; sciences plus professions, no graduate coexistence</w:t>
            </w:r>
          </w:p>
        </w:tc>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p>
        </w:tc>
      </w:tr>
      <w:tr w:rsidR="00CD6A9B" w:rsidRPr="00CD6A9B" w:rsidTr="00CD6A9B">
        <w:trPr>
          <w:tblCellSpacing w:w="15" w:type="dxa"/>
        </w:trPr>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r w:rsidRPr="00CD6A9B">
              <w:rPr>
                <w:rFonts w:ascii="Times New Roman" w:eastAsia="Times New Roman" w:hAnsi="Times New Roman" w:cs="Times New Roman"/>
                <w:sz w:val="24"/>
                <w:szCs w:val="24"/>
              </w:rPr>
              <w:t>Graduate Instructional Program:</w:t>
            </w:r>
          </w:p>
        </w:tc>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r w:rsidRPr="00CD6A9B">
              <w:rPr>
                <w:rFonts w:ascii="Times New Roman" w:eastAsia="Times New Roman" w:hAnsi="Times New Roman" w:cs="Times New Roman"/>
                <w:sz w:val="24"/>
                <w:szCs w:val="24"/>
              </w:rPr>
              <w:t>(not applicable)</w:t>
            </w:r>
          </w:p>
        </w:tc>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p>
        </w:tc>
      </w:tr>
      <w:tr w:rsidR="00CD6A9B" w:rsidRPr="00CD6A9B" w:rsidTr="00CD6A9B">
        <w:trPr>
          <w:tblCellSpacing w:w="15" w:type="dxa"/>
        </w:trPr>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r w:rsidRPr="00CD6A9B">
              <w:rPr>
                <w:rFonts w:ascii="Times New Roman" w:eastAsia="Times New Roman" w:hAnsi="Times New Roman" w:cs="Times New Roman"/>
                <w:sz w:val="24"/>
                <w:szCs w:val="24"/>
              </w:rPr>
              <w:t>Enrollment Profile:</w:t>
            </w:r>
          </w:p>
        </w:tc>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r w:rsidRPr="00CD6A9B">
              <w:rPr>
                <w:rFonts w:ascii="Times New Roman" w:eastAsia="Times New Roman" w:hAnsi="Times New Roman" w:cs="Times New Roman"/>
                <w:sz w:val="24"/>
                <w:szCs w:val="24"/>
              </w:rPr>
              <w:t>ExU4: Exclusively undergraduate four-year</w:t>
            </w:r>
          </w:p>
        </w:tc>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p>
        </w:tc>
      </w:tr>
      <w:tr w:rsidR="00CD6A9B" w:rsidRPr="00CD6A9B" w:rsidTr="00CD6A9B">
        <w:trPr>
          <w:tblCellSpacing w:w="15" w:type="dxa"/>
        </w:trPr>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r w:rsidRPr="00CD6A9B">
              <w:rPr>
                <w:rFonts w:ascii="Times New Roman" w:eastAsia="Times New Roman" w:hAnsi="Times New Roman" w:cs="Times New Roman"/>
                <w:sz w:val="24"/>
                <w:szCs w:val="24"/>
              </w:rPr>
              <w:t>Undergraduate Profile:</w:t>
            </w:r>
          </w:p>
        </w:tc>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r w:rsidRPr="00CD6A9B">
              <w:rPr>
                <w:rFonts w:ascii="Times New Roman" w:eastAsia="Times New Roman" w:hAnsi="Times New Roman" w:cs="Times New Roman"/>
                <w:sz w:val="24"/>
                <w:szCs w:val="24"/>
              </w:rPr>
              <w:t>FT4/MS/LTI: Full-time four-year, more selective, lower transfer-in</w:t>
            </w:r>
          </w:p>
        </w:tc>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p>
        </w:tc>
      </w:tr>
      <w:tr w:rsidR="00CD6A9B" w:rsidRPr="00CD6A9B" w:rsidTr="00CD6A9B">
        <w:trPr>
          <w:tblCellSpacing w:w="15" w:type="dxa"/>
        </w:trPr>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r w:rsidRPr="00CD6A9B">
              <w:rPr>
                <w:rFonts w:ascii="Times New Roman" w:eastAsia="Times New Roman" w:hAnsi="Times New Roman" w:cs="Times New Roman"/>
                <w:sz w:val="24"/>
                <w:szCs w:val="24"/>
              </w:rPr>
              <w:t>Size and Setting:</w:t>
            </w:r>
          </w:p>
        </w:tc>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r w:rsidRPr="00CD6A9B">
              <w:rPr>
                <w:rFonts w:ascii="Times New Roman" w:eastAsia="Times New Roman" w:hAnsi="Times New Roman" w:cs="Times New Roman"/>
                <w:sz w:val="24"/>
                <w:szCs w:val="24"/>
              </w:rPr>
              <w:t>S4/HR: Small four-year, highly residential</w:t>
            </w:r>
          </w:p>
        </w:tc>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p>
        </w:tc>
      </w:tr>
      <w:tr w:rsidR="00CD6A9B" w:rsidRPr="00CD6A9B" w:rsidTr="00CD6A9B">
        <w:trPr>
          <w:tblCellSpacing w:w="15" w:type="dxa"/>
        </w:trPr>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r w:rsidRPr="00CD6A9B">
              <w:rPr>
                <w:rFonts w:ascii="Times New Roman" w:eastAsia="Times New Roman" w:hAnsi="Times New Roman" w:cs="Times New Roman"/>
                <w:sz w:val="24"/>
                <w:szCs w:val="24"/>
              </w:rPr>
              <w:t>Basic</w:t>
            </w:r>
          </w:p>
        </w:tc>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proofErr w:type="spellStart"/>
            <w:r w:rsidRPr="00CD6A9B">
              <w:rPr>
                <w:rFonts w:ascii="Times New Roman" w:eastAsia="Times New Roman" w:hAnsi="Times New Roman" w:cs="Times New Roman"/>
                <w:sz w:val="24"/>
                <w:szCs w:val="24"/>
              </w:rPr>
              <w:t>Bac</w:t>
            </w:r>
            <w:proofErr w:type="spellEnd"/>
            <w:r w:rsidRPr="00CD6A9B">
              <w:rPr>
                <w:rFonts w:ascii="Times New Roman" w:eastAsia="Times New Roman" w:hAnsi="Times New Roman" w:cs="Times New Roman"/>
                <w:sz w:val="24"/>
                <w:szCs w:val="24"/>
              </w:rPr>
              <w:t>/A&amp;S: Baccalaureate Colleges--Arts &amp; Sciences</w:t>
            </w:r>
          </w:p>
        </w:tc>
        <w:tc>
          <w:tcPr>
            <w:tcW w:w="0" w:type="auto"/>
            <w:hideMark/>
          </w:tcPr>
          <w:p w:rsidR="00CD6A9B" w:rsidRPr="00CD6A9B" w:rsidRDefault="00CD6A9B" w:rsidP="00CD6A9B">
            <w:pPr>
              <w:spacing w:after="0" w:line="240" w:lineRule="auto"/>
              <w:rPr>
                <w:rFonts w:ascii="Times New Roman" w:eastAsia="Times New Roman" w:hAnsi="Times New Roman" w:cs="Times New Roman"/>
                <w:sz w:val="24"/>
                <w:szCs w:val="24"/>
              </w:rPr>
            </w:pPr>
          </w:p>
        </w:tc>
      </w:tr>
    </w:tbl>
    <w:p w:rsidR="00EE1CCD" w:rsidRDefault="00EE1CCD" w:rsidP="00012D2D">
      <w:pPr>
        <w:rPr>
          <w:rFonts w:ascii="Times New Roman" w:hAnsi="Times New Roman" w:cs="Times New Roman"/>
          <w:sz w:val="24"/>
          <w:szCs w:val="24"/>
        </w:rPr>
      </w:pPr>
    </w:p>
    <w:p w:rsidR="00DF5F8C" w:rsidRDefault="00DF5F8C" w:rsidP="00CD6A9B">
      <w:pPr>
        <w:autoSpaceDE w:val="0"/>
        <w:autoSpaceDN w:val="0"/>
        <w:adjustRightInd w:val="0"/>
        <w:spacing w:after="0" w:line="240" w:lineRule="auto"/>
        <w:rPr>
          <w:rFonts w:ascii="Times New Roman" w:eastAsia="Arial-Black" w:hAnsi="Times New Roman" w:cs="Times New Roman"/>
          <w:b/>
          <w:sz w:val="24"/>
          <w:szCs w:val="24"/>
        </w:rPr>
      </w:pPr>
      <w:r>
        <w:rPr>
          <w:rFonts w:ascii="Times New Roman" w:eastAsia="Arial-Black" w:hAnsi="Times New Roman" w:cs="Times New Roman"/>
          <w:b/>
          <w:sz w:val="24"/>
          <w:szCs w:val="24"/>
        </w:rPr>
        <w:t xml:space="preserve">Degree-granting Schools/Programs: </w:t>
      </w:r>
      <w:r w:rsidRPr="00DF5F8C">
        <w:rPr>
          <w:rFonts w:ascii="Times New Roman" w:eastAsia="Arial-Black" w:hAnsi="Times New Roman" w:cs="Times New Roman"/>
          <w:sz w:val="24"/>
          <w:szCs w:val="24"/>
        </w:rPr>
        <w:t xml:space="preserve">College of Liberal Arts and Sciences, </w:t>
      </w:r>
      <w:r>
        <w:rPr>
          <w:rFonts w:ascii="Times New Roman" w:eastAsia="Arial-Black" w:hAnsi="Times New Roman" w:cs="Times New Roman"/>
          <w:sz w:val="24"/>
          <w:szCs w:val="24"/>
        </w:rPr>
        <w:t xml:space="preserve">School of Art, </w:t>
      </w:r>
      <w:r w:rsidRPr="00DF5F8C">
        <w:rPr>
          <w:rFonts w:ascii="Times New Roman" w:eastAsia="Arial-Black" w:hAnsi="Times New Roman" w:cs="Times New Roman"/>
          <w:sz w:val="24"/>
          <w:szCs w:val="24"/>
        </w:rPr>
        <w:t>School of Music, School of Nursing, School of Theatre Arts.</w:t>
      </w:r>
    </w:p>
    <w:p w:rsidR="00DF5F8C" w:rsidRDefault="00DF5F8C" w:rsidP="00CD6A9B">
      <w:pPr>
        <w:autoSpaceDE w:val="0"/>
        <w:autoSpaceDN w:val="0"/>
        <w:adjustRightInd w:val="0"/>
        <w:spacing w:after="0" w:line="240" w:lineRule="auto"/>
        <w:rPr>
          <w:rFonts w:ascii="Times New Roman" w:eastAsia="Arial-Black" w:hAnsi="Times New Roman" w:cs="Times New Roman"/>
          <w:b/>
          <w:sz w:val="24"/>
          <w:szCs w:val="24"/>
        </w:rPr>
      </w:pPr>
    </w:p>
    <w:p w:rsidR="009E74E2" w:rsidRPr="006F6A86" w:rsidRDefault="006F6A86" w:rsidP="00CD6A9B">
      <w:pPr>
        <w:autoSpaceDE w:val="0"/>
        <w:autoSpaceDN w:val="0"/>
        <w:adjustRightInd w:val="0"/>
        <w:spacing w:after="0" w:line="240" w:lineRule="auto"/>
        <w:rPr>
          <w:rFonts w:ascii="Times New Roman" w:eastAsia="Arial-Black" w:hAnsi="Times New Roman" w:cs="Times New Roman"/>
          <w:sz w:val="24"/>
          <w:szCs w:val="24"/>
        </w:rPr>
      </w:pPr>
      <w:r>
        <w:rPr>
          <w:rFonts w:ascii="Times New Roman" w:eastAsia="Arial-Black" w:hAnsi="Times New Roman" w:cs="Times New Roman"/>
          <w:b/>
          <w:sz w:val="24"/>
          <w:szCs w:val="24"/>
        </w:rPr>
        <w:t>Degrees offered:</w:t>
      </w:r>
      <w:r>
        <w:rPr>
          <w:rFonts w:ascii="Times New Roman" w:eastAsia="Arial-Black" w:hAnsi="Times New Roman" w:cs="Times New Roman"/>
          <w:sz w:val="24"/>
          <w:szCs w:val="24"/>
        </w:rPr>
        <w:t xml:space="preserve"> BSN, BFA, BM, BME, BA, </w:t>
      </w:r>
      <w:proofErr w:type="gramStart"/>
      <w:r>
        <w:rPr>
          <w:rFonts w:ascii="Times New Roman" w:eastAsia="Arial-Black" w:hAnsi="Times New Roman" w:cs="Times New Roman"/>
          <w:sz w:val="24"/>
          <w:szCs w:val="24"/>
        </w:rPr>
        <w:t>BS</w:t>
      </w:r>
      <w:proofErr w:type="gramEnd"/>
    </w:p>
    <w:p w:rsidR="006F6A86" w:rsidRDefault="006F6A86" w:rsidP="00CD6A9B">
      <w:pPr>
        <w:autoSpaceDE w:val="0"/>
        <w:autoSpaceDN w:val="0"/>
        <w:adjustRightInd w:val="0"/>
        <w:spacing w:after="0" w:line="240" w:lineRule="auto"/>
        <w:rPr>
          <w:rFonts w:ascii="Times New Roman" w:eastAsia="Arial-Black" w:hAnsi="Times New Roman" w:cs="Times New Roman"/>
          <w:sz w:val="24"/>
          <w:szCs w:val="24"/>
        </w:rPr>
      </w:pPr>
    </w:p>
    <w:p w:rsidR="006F6A86" w:rsidRDefault="006F6A86" w:rsidP="00CD6A9B">
      <w:pPr>
        <w:autoSpaceDE w:val="0"/>
        <w:autoSpaceDN w:val="0"/>
        <w:adjustRightInd w:val="0"/>
        <w:spacing w:after="0" w:line="240" w:lineRule="auto"/>
        <w:rPr>
          <w:rFonts w:ascii="Times New Roman" w:eastAsia="Arial-Black" w:hAnsi="Times New Roman" w:cs="Times New Roman"/>
          <w:sz w:val="24"/>
          <w:szCs w:val="24"/>
        </w:rPr>
      </w:pPr>
    </w:p>
    <w:p w:rsidR="00370BD4" w:rsidRDefault="00370BD4" w:rsidP="00370BD4">
      <w:pPr>
        <w:rPr>
          <w:rFonts w:ascii="Times New Roman" w:eastAsia="Arial-Black" w:hAnsi="Times New Roman" w:cs="Times New Roman"/>
          <w:b/>
          <w:i/>
          <w:sz w:val="24"/>
          <w:szCs w:val="24"/>
        </w:rPr>
      </w:pPr>
      <w:r w:rsidRPr="00486638">
        <w:rPr>
          <w:rFonts w:ascii="Times New Roman" w:eastAsia="Arial-Black" w:hAnsi="Times New Roman" w:cs="Times New Roman"/>
          <w:b/>
          <w:i/>
          <w:sz w:val="24"/>
          <w:szCs w:val="24"/>
        </w:rPr>
        <w:t xml:space="preserve">Metrics: </w:t>
      </w:r>
      <w:r>
        <w:rPr>
          <w:rFonts w:ascii="Times New Roman" w:eastAsia="Arial-Black" w:hAnsi="Times New Roman" w:cs="Times New Roman"/>
          <w:b/>
          <w:i/>
          <w:sz w:val="24"/>
          <w:szCs w:val="24"/>
        </w:rPr>
        <w:t>Library</w:t>
      </w:r>
      <w:r w:rsidRPr="00486638">
        <w:rPr>
          <w:rFonts w:ascii="Times New Roman" w:eastAsia="Arial-Black" w:hAnsi="Times New Roman" w:cs="Times New Roman"/>
          <w:b/>
          <w:i/>
          <w:sz w:val="24"/>
          <w:szCs w:val="24"/>
        </w:rPr>
        <w:t xml:space="preserve"> Level</w:t>
      </w:r>
    </w:p>
    <w:p w:rsidR="00370BD4" w:rsidRDefault="00370BD4" w:rsidP="00370BD4">
      <w:pPr>
        <w:rPr>
          <w:rFonts w:ascii="Times New Roman" w:eastAsia="Arial-Black" w:hAnsi="Times New Roman" w:cs="Times New Roman"/>
          <w:sz w:val="24"/>
          <w:szCs w:val="24"/>
        </w:rPr>
      </w:pPr>
      <w:r>
        <w:rPr>
          <w:rFonts w:ascii="Times New Roman" w:eastAsia="Arial-Black" w:hAnsi="Times New Roman" w:cs="Times New Roman"/>
          <w:b/>
          <w:sz w:val="24"/>
          <w:szCs w:val="24"/>
        </w:rPr>
        <w:t>Size of the library</w:t>
      </w:r>
    </w:p>
    <w:p w:rsidR="00370BD4" w:rsidRPr="00370BD4" w:rsidRDefault="00370BD4" w:rsidP="00370BD4">
      <w:pPr>
        <w:rPr>
          <w:rFonts w:ascii="Times New Roman" w:eastAsia="Arial-Black" w:hAnsi="Times New Roman" w:cs="Times New Roman"/>
          <w:sz w:val="24"/>
          <w:szCs w:val="24"/>
        </w:rPr>
      </w:pPr>
      <w:r>
        <w:rPr>
          <w:rFonts w:ascii="Times New Roman" w:eastAsia="Arial-Black" w:hAnsi="Times New Roman" w:cs="Times New Roman"/>
          <w:sz w:val="24"/>
          <w:szCs w:val="24"/>
        </w:rPr>
        <w:t>Number of faculty and staff</w:t>
      </w:r>
      <w:r w:rsidR="00F505C2">
        <w:rPr>
          <w:rFonts w:ascii="Times New Roman" w:eastAsia="Arial-Black" w:hAnsi="Times New Roman" w:cs="Times New Roman"/>
          <w:sz w:val="24"/>
          <w:szCs w:val="24"/>
        </w:rPr>
        <w:t>: 9 professional librarians; 10 staff</w:t>
      </w:r>
    </w:p>
    <w:p w:rsidR="009E74E2" w:rsidRDefault="00371551" w:rsidP="009E74E2">
      <w:pPr>
        <w:rPr>
          <w:rFonts w:ascii="Times New Roman" w:eastAsia="Arial-Black" w:hAnsi="Times New Roman" w:cs="Times New Roman"/>
          <w:sz w:val="24"/>
          <w:szCs w:val="24"/>
        </w:rPr>
      </w:pPr>
      <w:r>
        <w:rPr>
          <w:rFonts w:ascii="Times New Roman" w:eastAsia="Arial-Black" w:hAnsi="Times New Roman" w:cs="Times New Roman"/>
          <w:sz w:val="24"/>
          <w:szCs w:val="24"/>
        </w:rPr>
        <w:t xml:space="preserve">Operating budget: </w:t>
      </w:r>
      <w:r w:rsidR="009E74E2" w:rsidRPr="00E939BB">
        <w:rPr>
          <w:rFonts w:ascii="Times New Roman" w:eastAsia="Arial-Black" w:hAnsi="Times New Roman" w:cs="Times New Roman"/>
          <w:sz w:val="24"/>
          <w:szCs w:val="24"/>
        </w:rPr>
        <w:t>$1,110,387.00</w:t>
      </w:r>
    </w:p>
    <w:p w:rsidR="00371551" w:rsidRDefault="008F0E0F" w:rsidP="009E74E2">
      <w:pPr>
        <w:rPr>
          <w:rFonts w:ascii="Times New Roman" w:eastAsia="Arial-Black" w:hAnsi="Times New Roman" w:cs="Times New Roman"/>
          <w:sz w:val="24"/>
          <w:szCs w:val="24"/>
        </w:rPr>
      </w:pPr>
      <w:r>
        <w:rPr>
          <w:rFonts w:ascii="Times New Roman" w:eastAsia="Arial-Black" w:hAnsi="Times New Roman" w:cs="Times New Roman"/>
          <w:sz w:val="24"/>
          <w:szCs w:val="24"/>
        </w:rPr>
        <w:t>Number of volumes: over 300,000</w:t>
      </w:r>
    </w:p>
    <w:p w:rsidR="004F5B06" w:rsidRDefault="008F0E0F" w:rsidP="009E74E2">
      <w:pPr>
        <w:rPr>
          <w:rFonts w:ascii="Times New Roman" w:eastAsia="Arial-Black" w:hAnsi="Times New Roman" w:cs="Times New Roman"/>
          <w:sz w:val="24"/>
          <w:szCs w:val="24"/>
        </w:rPr>
      </w:pPr>
      <w:r>
        <w:rPr>
          <w:rFonts w:ascii="Times New Roman" w:eastAsia="Arial-Black" w:hAnsi="Times New Roman" w:cs="Times New Roman"/>
          <w:sz w:val="24"/>
          <w:szCs w:val="24"/>
        </w:rPr>
        <w:t>Size of digital collections:</w:t>
      </w:r>
      <w:r w:rsidR="00CB37B7">
        <w:rPr>
          <w:rFonts w:ascii="Times New Roman" w:eastAsia="Arial-Black" w:hAnsi="Times New Roman" w:cs="Times New Roman"/>
          <w:sz w:val="24"/>
          <w:szCs w:val="24"/>
        </w:rPr>
        <w:t xml:space="preserve"> approx. </w:t>
      </w:r>
      <w:r w:rsidR="00AA1555">
        <w:rPr>
          <w:rFonts w:ascii="Times New Roman" w:eastAsia="Arial-Black" w:hAnsi="Times New Roman" w:cs="Times New Roman"/>
          <w:sz w:val="24"/>
          <w:szCs w:val="24"/>
        </w:rPr>
        <w:t>451GB (as of Nov 2013</w:t>
      </w:r>
      <w:r w:rsidR="0000545A">
        <w:rPr>
          <w:rFonts w:ascii="Times New Roman" w:eastAsia="Arial-Black" w:hAnsi="Times New Roman" w:cs="Times New Roman"/>
          <w:sz w:val="24"/>
          <w:szCs w:val="24"/>
        </w:rPr>
        <w:t>). This is most of the library-held content and does</w:t>
      </w:r>
      <w:r w:rsidR="00AA1555">
        <w:rPr>
          <w:rFonts w:ascii="Times New Roman" w:eastAsia="Arial-Black" w:hAnsi="Times New Roman" w:cs="Times New Roman"/>
          <w:sz w:val="24"/>
          <w:szCs w:val="24"/>
        </w:rPr>
        <w:t xml:space="preserve"> not incl</w:t>
      </w:r>
      <w:r w:rsidR="0000545A">
        <w:rPr>
          <w:rFonts w:ascii="Times New Roman" w:eastAsia="Arial-Black" w:hAnsi="Times New Roman" w:cs="Times New Roman"/>
          <w:sz w:val="24"/>
          <w:szCs w:val="24"/>
        </w:rPr>
        <w:t>ude</w:t>
      </w:r>
      <w:r w:rsidR="008C0399">
        <w:rPr>
          <w:rFonts w:ascii="Times New Roman" w:eastAsia="Arial-Black" w:hAnsi="Times New Roman" w:cs="Times New Roman"/>
          <w:sz w:val="24"/>
          <w:szCs w:val="24"/>
        </w:rPr>
        <w:t xml:space="preserve"> campus photographers’ collections or </w:t>
      </w:r>
      <w:r w:rsidR="0000545A">
        <w:rPr>
          <w:rFonts w:ascii="Times New Roman" w:eastAsia="Arial-Black" w:hAnsi="Times New Roman" w:cs="Times New Roman"/>
          <w:sz w:val="24"/>
          <w:szCs w:val="24"/>
        </w:rPr>
        <w:t xml:space="preserve">items ingested into our IR, </w:t>
      </w:r>
      <w:r w:rsidR="008C0399">
        <w:rPr>
          <w:rFonts w:ascii="Times New Roman" w:eastAsia="Arial-Black" w:hAnsi="Times New Roman" w:cs="Times New Roman"/>
          <w:sz w:val="24"/>
          <w:szCs w:val="24"/>
        </w:rPr>
        <w:t>Digital Commons</w:t>
      </w:r>
      <w:r w:rsidR="0000545A">
        <w:rPr>
          <w:rFonts w:ascii="Times New Roman" w:eastAsia="Arial-Black" w:hAnsi="Times New Roman" w:cs="Times New Roman"/>
          <w:sz w:val="24"/>
          <w:szCs w:val="24"/>
        </w:rPr>
        <w:t xml:space="preserve">, </w:t>
      </w:r>
      <w:r w:rsidR="00D651CD">
        <w:rPr>
          <w:rFonts w:ascii="Times New Roman" w:eastAsia="Arial-Black" w:hAnsi="Times New Roman" w:cs="Times New Roman"/>
          <w:sz w:val="24"/>
          <w:szCs w:val="24"/>
        </w:rPr>
        <w:t>a</w:t>
      </w:r>
      <w:r w:rsidR="0000545A">
        <w:rPr>
          <w:rFonts w:ascii="Times New Roman" w:eastAsia="Arial-Black" w:hAnsi="Times New Roman" w:cs="Times New Roman"/>
          <w:sz w:val="24"/>
          <w:szCs w:val="24"/>
        </w:rPr>
        <w:t xml:space="preserve">side </w:t>
      </w:r>
      <w:r w:rsidR="00AA0A9A">
        <w:rPr>
          <w:rFonts w:ascii="Times New Roman" w:eastAsia="Arial-Black" w:hAnsi="Times New Roman" w:cs="Times New Roman"/>
          <w:sz w:val="24"/>
          <w:szCs w:val="24"/>
        </w:rPr>
        <w:t>from</w:t>
      </w:r>
      <w:r w:rsidR="0000545A">
        <w:rPr>
          <w:rFonts w:ascii="Times New Roman" w:eastAsia="Arial-Black" w:hAnsi="Times New Roman" w:cs="Times New Roman"/>
          <w:sz w:val="24"/>
          <w:szCs w:val="24"/>
        </w:rPr>
        <w:t xml:space="preserve"> scanned collections.</w:t>
      </w:r>
      <w:r w:rsidR="00D651CD">
        <w:rPr>
          <w:rFonts w:ascii="Times New Roman" w:eastAsia="Arial-Black" w:hAnsi="Times New Roman" w:cs="Times New Roman"/>
          <w:sz w:val="24"/>
          <w:szCs w:val="24"/>
        </w:rPr>
        <w:t xml:space="preserve"> There is some overlap</w:t>
      </w:r>
      <w:r w:rsidR="00AA0A9A">
        <w:rPr>
          <w:rFonts w:ascii="Times New Roman" w:eastAsia="Arial-Black" w:hAnsi="Times New Roman" w:cs="Times New Roman"/>
          <w:sz w:val="24"/>
          <w:szCs w:val="24"/>
        </w:rPr>
        <w:t xml:space="preserve"> due to the scanned content in the IR</w:t>
      </w:r>
      <w:r w:rsidR="00D651CD">
        <w:rPr>
          <w:rFonts w:ascii="Times New Roman" w:eastAsia="Arial-Black" w:hAnsi="Times New Roman" w:cs="Times New Roman"/>
          <w:sz w:val="24"/>
          <w:szCs w:val="24"/>
        </w:rPr>
        <w:t xml:space="preserve">, but the total </w:t>
      </w:r>
      <w:r w:rsidR="00AA0A9A">
        <w:rPr>
          <w:rFonts w:ascii="Times New Roman" w:eastAsia="Arial-Black" w:hAnsi="Times New Roman" w:cs="Times New Roman"/>
          <w:sz w:val="24"/>
          <w:szCs w:val="24"/>
        </w:rPr>
        <w:t>quantity in</w:t>
      </w:r>
      <w:r w:rsidR="00976430">
        <w:rPr>
          <w:rFonts w:ascii="Times New Roman" w:eastAsia="Arial-Black" w:hAnsi="Times New Roman" w:cs="Times New Roman"/>
          <w:sz w:val="24"/>
          <w:szCs w:val="24"/>
        </w:rPr>
        <w:t xml:space="preserve"> our IR as of January 2014 is </w:t>
      </w:r>
      <w:r w:rsidR="00D651CD">
        <w:rPr>
          <w:rFonts w:ascii="Times New Roman" w:eastAsia="Arial-Black" w:hAnsi="Times New Roman" w:cs="Times New Roman"/>
          <w:sz w:val="24"/>
          <w:szCs w:val="24"/>
        </w:rPr>
        <w:t>8GB.</w:t>
      </w:r>
      <w:r w:rsidR="00AA0A9A">
        <w:rPr>
          <w:rFonts w:ascii="Times New Roman" w:eastAsia="Arial-Black" w:hAnsi="Times New Roman" w:cs="Times New Roman"/>
          <w:sz w:val="24"/>
          <w:szCs w:val="24"/>
        </w:rPr>
        <w:t xml:space="preserve"> </w:t>
      </w:r>
    </w:p>
    <w:p w:rsidR="002B0F85" w:rsidRDefault="00AA0A9A" w:rsidP="009E74E2">
      <w:pPr>
        <w:rPr>
          <w:rFonts w:ascii="Times New Roman" w:eastAsia="Arial-Black" w:hAnsi="Times New Roman" w:cs="Times New Roman"/>
          <w:sz w:val="24"/>
          <w:szCs w:val="24"/>
        </w:rPr>
      </w:pPr>
      <w:r>
        <w:rPr>
          <w:rFonts w:ascii="Times New Roman" w:eastAsia="Arial-Black" w:hAnsi="Times New Roman" w:cs="Times New Roman"/>
          <w:sz w:val="24"/>
          <w:szCs w:val="24"/>
        </w:rPr>
        <w:t xml:space="preserve">Material not accounted for in either estimate is born-digital A/V material that goes into </w:t>
      </w:r>
      <w:proofErr w:type="spellStart"/>
      <w:r>
        <w:rPr>
          <w:rFonts w:ascii="Times New Roman" w:eastAsia="Arial-Black" w:hAnsi="Times New Roman" w:cs="Times New Roman"/>
          <w:sz w:val="24"/>
          <w:szCs w:val="24"/>
        </w:rPr>
        <w:t>Vimeo</w:t>
      </w:r>
      <w:proofErr w:type="spellEnd"/>
      <w:r>
        <w:rPr>
          <w:rFonts w:ascii="Times New Roman" w:eastAsia="Arial-Black" w:hAnsi="Times New Roman" w:cs="Times New Roman"/>
          <w:sz w:val="24"/>
          <w:szCs w:val="24"/>
        </w:rPr>
        <w:t xml:space="preserve"> or YouTube for ease of streaming</w:t>
      </w:r>
      <w:r w:rsidR="00D33097">
        <w:rPr>
          <w:rFonts w:ascii="Times New Roman" w:eastAsia="Arial-Black" w:hAnsi="Times New Roman" w:cs="Times New Roman"/>
          <w:sz w:val="24"/>
          <w:szCs w:val="24"/>
        </w:rPr>
        <w:t xml:space="preserve"> access</w:t>
      </w:r>
      <w:r>
        <w:rPr>
          <w:rFonts w:ascii="Times New Roman" w:eastAsia="Arial-Black" w:hAnsi="Times New Roman" w:cs="Times New Roman"/>
          <w:sz w:val="24"/>
          <w:szCs w:val="24"/>
        </w:rPr>
        <w:t>.</w:t>
      </w:r>
      <w:r w:rsidR="00D33097">
        <w:rPr>
          <w:rFonts w:ascii="Times New Roman" w:eastAsia="Arial-Black" w:hAnsi="Times New Roman" w:cs="Times New Roman"/>
          <w:sz w:val="24"/>
          <w:szCs w:val="24"/>
        </w:rPr>
        <w:t xml:space="preserve"> </w:t>
      </w:r>
      <w:r w:rsidR="004F5B06">
        <w:rPr>
          <w:rFonts w:ascii="Times New Roman" w:eastAsia="Arial-Black" w:hAnsi="Times New Roman" w:cs="Times New Roman"/>
          <w:sz w:val="24"/>
          <w:szCs w:val="24"/>
        </w:rPr>
        <w:t xml:space="preserve">These materials have not been appraised for long-term value as of this report. </w:t>
      </w:r>
      <w:r w:rsidR="00D33097">
        <w:rPr>
          <w:rFonts w:ascii="Times New Roman" w:eastAsia="Arial-Black" w:hAnsi="Times New Roman" w:cs="Times New Roman"/>
          <w:sz w:val="24"/>
          <w:szCs w:val="24"/>
        </w:rPr>
        <w:t>Streaming content that is accounted for</w:t>
      </w:r>
      <w:r w:rsidR="004F5B06">
        <w:rPr>
          <w:rFonts w:ascii="Times New Roman" w:eastAsia="Arial-Black" w:hAnsi="Times New Roman" w:cs="Times New Roman"/>
          <w:sz w:val="24"/>
          <w:szCs w:val="24"/>
        </w:rPr>
        <w:t xml:space="preserve"> (starting in AY 2011-12) </w:t>
      </w:r>
      <w:r w:rsidR="00D33097">
        <w:rPr>
          <w:rFonts w:ascii="Times New Roman" w:eastAsia="Arial-Black" w:hAnsi="Times New Roman" w:cs="Times New Roman"/>
          <w:sz w:val="24"/>
          <w:szCs w:val="24"/>
        </w:rPr>
        <w:t xml:space="preserve"> in</w:t>
      </w:r>
      <w:r w:rsidR="004F5B06">
        <w:rPr>
          <w:rFonts w:ascii="Times New Roman" w:eastAsia="Arial-Black" w:hAnsi="Times New Roman" w:cs="Times New Roman"/>
          <w:sz w:val="24"/>
          <w:szCs w:val="24"/>
        </w:rPr>
        <w:t xml:space="preserve"> the</w:t>
      </w:r>
      <w:r w:rsidR="00D33097">
        <w:rPr>
          <w:rFonts w:ascii="Times New Roman" w:eastAsia="Arial-Black" w:hAnsi="Times New Roman" w:cs="Times New Roman"/>
          <w:sz w:val="24"/>
          <w:szCs w:val="24"/>
        </w:rPr>
        <w:t xml:space="preserve"> </w:t>
      </w:r>
      <w:r w:rsidR="00867629">
        <w:rPr>
          <w:rFonts w:ascii="Times New Roman" w:eastAsia="Arial-Black" w:hAnsi="Times New Roman" w:cs="Times New Roman"/>
          <w:sz w:val="24"/>
          <w:szCs w:val="24"/>
        </w:rPr>
        <w:t>off-line</w:t>
      </w:r>
      <w:r w:rsidR="00D33097">
        <w:rPr>
          <w:rFonts w:ascii="Times New Roman" w:eastAsia="Arial-Black" w:hAnsi="Times New Roman" w:cs="Times New Roman"/>
          <w:sz w:val="24"/>
          <w:szCs w:val="24"/>
        </w:rPr>
        <w:t xml:space="preserve"> storage </w:t>
      </w:r>
      <w:r w:rsidR="004F5B06">
        <w:rPr>
          <w:rFonts w:ascii="Times New Roman" w:eastAsia="Arial-Black" w:hAnsi="Times New Roman" w:cs="Times New Roman"/>
          <w:sz w:val="24"/>
          <w:szCs w:val="24"/>
        </w:rPr>
        <w:t xml:space="preserve">estimate </w:t>
      </w:r>
      <w:r w:rsidR="00D33097">
        <w:rPr>
          <w:rFonts w:ascii="Times New Roman" w:eastAsia="Arial-Black" w:hAnsi="Times New Roman" w:cs="Times New Roman"/>
          <w:sz w:val="24"/>
          <w:szCs w:val="24"/>
        </w:rPr>
        <w:t xml:space="preserve">is content that is broadcast through the campus subscription to a service called Stretch, which is used for real-time broadcasting of athletics and major </w:t>
      </w:r>
      <w:r w:rsidR="002B0F85">
        <w:rPr>
          <w:rFonts w:ascii="Times New Roman" w:eastAsia="Arial-Black" w:hAnsi="Times New Roman" w:cs="Times New Roman"/>
          <w:sz w:val="24"/>
          <w:szCs w:val="24"/>
        </w:rPr>
        <w:t xml:space="preserve">campus </w:t>
      </w:r>
      <w:r w:rsidR="00D33097">
        <w:rPr>
          <w:rFonts w:ascii="Times New Roman" w:eastAsia="Arial-Black" w:hAnsi="Times New Roman" w:cs="Times New Roman"/>
          <w:sz w:val="24"/>
          <w:szCs w:val="24"/>
        </w:rPr>
        <w:t>events</w:t>
      </w:r>
      <w:r w:rsidR="004F5B06">
        <w:rPr>
          <w:rFonts w:ascii="Times New Roman" w:eastAsia="Arial-Black" w:hAnsi="Times New Roman" w:cs="Times New Roman"/>
          <w:sz w:val="24"/>
          <w:szCs w:val="24"/>
        </w:rPr>
        <w:t>. This content</w:t>
      </w:r>
      <w:r w:rsidR="00D33097">
        <w:rPr>
          <w:rFonts w:ascii="Times New Roman" w:eastAsia="Arial-Black" w:hAnsi="Times New Roman" w:cs="Times New Roman"/>
          <w:sz w:val="24"/>
          <w:szCs w:val="24"/>
        </w:rPr>
        <w:t xml:space="preserve"> </w:t>
      </w:r>
      <w:r w:rsidR="004F5B06">
        <w:rPr>
          <w:rFonts w:ascii="Times New Roman" w:eastAsia="Arial-Black" w:hAnsi="Times New Roman" w:cs="Times New Roman"/>
          <w:sz w:val="24"/>
          <w:szCs w:val="24"/>
        </w:rPr>
        <w:t xml:space="preserve">is downloaded annually and added to the archives’ </w:t>
      </w:r>
      <w:r w:rsidR="00867629">
        <w:rPr>
          <w:rFonts w:ascii="Times New Roman" w:eastAsia="Arial-Black" w:hAnsi="Times New Roman" w:cs="Times New Roman"/>
          <w:sz w:val="24"/>
          <w:szCs w:val="24"/>
        </w:rPr>
        <w:t>off-line</w:t>
      </w:r>
      <w:r w:rsidR="004F5B06">
        <w:rPr>
          <w:rFonts w:ascii="Times New Roman" w:eastAsia="Arial-Black" w:hAnsi="Times New Roman" w:cs="Times New Roman"/>
          <w:sz w:val="24"/>
          <w:szCs w:val="24"/>
        </w:rPr>
        <w:t xml:space="preserve"> storage and so could be moved into a preservation system, but it is not being created in a recommended format. </w:t>
      </w:r>
      <w:r w:rsidR="00976430">
        <w:rPr>
          <w:rFonts w:ascii="Times New Roman" w:eastAsia="Arial-Black" w:hAnsi="Times New Roman" w:cs="Times New Roman"/>
          <w:sz w:val="24"/>
          <w:szCs w:val="24"/>
        </w:rPr>
        <w:t xml:space="preserve">It is unlikely that creation practices for any A/V content will be “best practices” standards, so what we are currently receiving is a good representation of what we must </w:t>
      </w:r>
      <w:r w:rsidR="00DD6B5F">
        <w:rPr>
          <w:rFonts w:ascii="Times New Roman" w:eastAsia="Arial-Black" w:hAnsi="Times New Roman" w:cs="Times New Roman"/>
          <w:sz w:val="24"/>
          <w:szCs w:val="24"/>
        </w:rPr>
        <w:t xml:space="preserve">consider in our </w:t>
      </w:r>
      <w:r w:rsidR="00976430">
        <w:rPr>
          <w:rFonts w:ascii="Times New Roman" w:eastAsia="Arial-Black" w:hAnsi="Times New Roman" w:cs="Times New Roman"/>
          <w:sz w:val="24"/>
          <w:szCs w:val="24"/>
        </w:rPr>
        <w:t>pl</w:t>
      </w:r>
      <w:r w:rsidR="00DD6B5F">
        <w:rPr>
          <w:rFonts w:ascii="Times New Roman" w:eastAsia="Arial-Black" w:hAnsi="Times New Roman" w:cs="Times New Roman"/>
          <w:sz w:val="24"/>
          <w:szCs w:val="24"/>
        </w:rPr>
        <w:t>anning.</w:t>
      </w:r>
      <w:r w:rsidR="002B0F85" w:rsidRPr="002B0F85">
        <w:rPr>
          <w:rFonts w:ascii="Times New Roman" w:eastAsia="Arial-Black" w:hAnsi="Times New Roman" w:cs="Times New Roman"/>
          <w:sz w:val="24"/>
          <w:szCs w:val="24"/>
        </w:rPr>
        <w:t xml:space="preserve"> </w:t>
      </w:r>
    </w:p>
    <w:p w:rsidR="008F0E0F" w:rsidRDefault="002B0F85" w:rsidP="009E74E2">
      <w:pPr>
        <w:rPr>
          <w:rFonts w:ascii="Times New Roman" w:eastAsia="Arial-Black" w:hAnsi="Times New Roman" w:cs="Times New Roman"/>
          <w:sz w:val="24"/>
          <w:szCs w:val="24"/>
        </w:rPr>
      </w:pPr>
      <w:r>
        <w:rPr>
          <w:rFonts w:ascii="Times New Roman" w:eastAsia="Arial-Black" w:hAnsi="Times New Roman" w:cs="Times New Roman"/>
          <w:sz w:val="24"/>
          <w:szCs w:val="24"/>
        </w:rPr>
        <w:t>At this time, I have determined that our born-digital A/V formats contain the content that is most at risk and in need of monitoring for format migration and file degradation.</w:t>
      </w:r>
    </w:p>
    <w:p w:rsidR="00371551" w:rsidRDefault="00DA02F3" w:rsidP="009E74E2">
      <w:pPr>
        <w:rPr>
          <w:rFonts w:ascii="Times New Roman" w:eastAsia="Arial-Black" w:hAnsi="Times New Roman" w:cs="Times New Roman"/>
          <w:sz w:val="24"/>
          <w:szCs w:val="24"/>
        </w:rPr>
      </w:pPr>
      <w:r>
        <w:rPr>
          <w:rFonts w:ascii="Times New Roman" w:eastAsia="Arial-Black" w:hAnsi="Times New Roman" w:cs="Times New Roman"/>
          <w:b/>
          <w:sz w:val="24"/>
          <w:szCs w:val="24"/>
        </w:rPr>
        <w:t>Staff</w:t>
      </w:r>
    </w:p>
    <w:p w:rsidR="00DA02F3" w:rsidRDefault="00DA02F3" w:rsidP="009E74E2">
      <w:pPr>
        <w:rPr>
          <w:rFonts w:ascii="Times New Roman" w:eastAsia="Arial-Black" w:hAnsi="Times New Roman" w:cs="Times New Roman"/>
          <w:sz w:val="24"/>
          <w:szCs w:val="24"/>
        </w:rPr>
      </w:pPr>
      <w:r>
        <w:rPr>
          <w:rFonts w:ascii="Times New Roman" w:eastAsia="Arial-Black" w:hAnsi="Times New Roman" w:cs="Times New Roman"/>
          <w:sz w:val="24"/>
          <w:szCs w:val="24"/>
        </w:rPr>
        <w:t>Number currently working on digital preservation 2 FTE but not full time</w:t>
      </w:r>
      <w:r w:rsidR="00312D9E">
        <w:rPr>
          <w:rFonts w:ascii="Times New Roman" w:eastAsia="Arial-Black" w:hAnsi="Times New Roman" w:cs="Times New Roman"/>
          <w:sz w:val="24"/>
          <w:szCs w:val="24"/>
        </w:rPr>
        <w:t xml:space="preserve">; one person is doing about 30% of time on this grant and one is at about </w:t>
      </w:r>
      <w:r w:rsidR="00D651CD">
        <w:rPr>
          <w:rFonts w:ascii="Times New Roman" w:eastAsia="Arial-Black" w:hAnsi="Times New Roman" w:cs="Times New Roman"/>
          <w:sz w:val="24"/>
          <w:szCs w:val="24"/>
        </w:rPr>
        <w:t>.5</w:t>
      </w:r>
      <w:r w:rsidR="00312D9E">
        <w:rPr>
          <w:rFonts w:ascii="Times New Roman" w:eastAsia="Arial-Black" w:hAnsi="Times New Roman" w:cs="Times New Roman"/>
          <w:sz w:val="24"/>
          <w:szCs w:val="24"/>
        </w:rPr>
        <w:t xml:space="preserve">%. If </w:t>
      </w:r>
      <w:r w:rsidR="0000545A">
        <w:rPr>
          <w:rFonts w:ascii="Times New Roman" w:eastAsia="Arial-Black" w:hAnsi="Times New Roman" w:cs="Times New Roman"/>
          <w:sz w:val="24"/>
          <w:szCs w:val="24"/>
        </w:rPr>
        <w:t xml:space="preserve">a formal preservation program is </w:t>
      </w:r>
      <w:r w:rsidR="00312D9E">
        <w:rPr>
          <w:rFonts w:ascii="Times New Roman" w:eastAsia="Arial-Black" w:hAnsi="Times New Roman" w:cs="Times New Roman"/>
          <w:sz w:val="24"/>
          <w:szCs w:val="24"/>
        </w:rPr>
        <w:t>implemented,</w:t>
      </w:r>
      <w:r w:rsidR="0000545A">
        <w:rPr>
          <w:rFonts w:ascii="Times New Roman" w:eastAsia="Arial-Black" w:hAnsi="Times New Roman" w:cs="Times New Roman"/>
          <w:sz w:val="24"/>
          <w:szCs w:val="24"/>
        </w:rPr>
        <w:t xml:space="preserve"> I hope we</w:t>
      </w:r>
      <w:r w:rsidR="00312D9E">
        <w:rPr>
          <w:rFonts w:ascii="Times New Roman" w:eastAsia="Arial-Black" w:hAnsi="Times New Roman" w:cs="Times New Roman"/>
          <w:sz w:val="24"/>
          <w:szCs w:val="24"/>
        </w:rPr>
        <w:t xml:space="preserve"> will </w:t>
      </w:r>
      <w:r w:rsidR="003005FE">
        <w:rPr>
          <w:rFonts w:ascii="Times New Roman" w:eastAsia="Arial-Black" w:hAnsi="Times New Roman" w:cs="Times New Roman"/>
          <w:sz w:val="24"/>
          <w:szCs w:val="24"/>
        </w:rPr>
        <w:t xml:space="preserve">be able to </w:t>
      </w:r>
      <w:r w:rsidR="00312D9E">
        <w:rPr>
          <w:rFonts w:ascii="Times New Roman" w:eastAsia="Arial-Black" w:hAnsi="Times New Roman" w:cs="Times New Roman"/>
          <w:sz w:val="24"/>
          <w:szCs w:val="24"/>
        </w:rPr>
        <w:t xml:space="preserve">involve at least one other </w:t>
      </w:r>
      <w:r w:rsidR="003005FE">
        <w:rPr>
          <w:rFonts w:ascii="Times New Roman" w:eastAsia="Arial-Black" w:hAnsi="Times New Roman" w:cs="Times New Roman"/>
          <w:sz w:val="24"/>
          <w:szCs w:val="24"/>
        </w:rPr>
        <w:t xml:space="preserve">staff </w:t>
      </w:r>
      <w:r w:rsidR="00312D9E">
        <w:rPr>
          <w:rFonts w:ascii="Times New Roman" w:eastAsia="Arial-Black" w:hAnsi="Times New Roman" w:cs="Times New Roman"/>
          <w:sz w:val="24"/>
          <w:szCs w:val="24"/>
        </w:rPr>
        <w:t xml:space="preserve">person </w:t>
      </w:r>
      <w:r w:rsidR="003005FE">
        <w:rPr>
          <w:rFonts w:ascii="Times New Roman" w:eastAsia="Arial-Black" w:hAnsi="Times New Roman" w:cs="Times New Roman"/>
          <w:sz w:val="24"/>
          <w:szCs w:val="24"/>
        </w:rPr>
        <w:t xml:space="preserve">(probably no more than 1% of time) </w:t>
      </w:r>
      <w:r w:rsidR="00312D9E">
        <w:rPr>
          <w:rFonts w:ascii="Times New Roman" w:eastAsia="Arial-Black" w:hAnsi="Times New Roman" w:cs="Times New Roman"/>
          <w:sz w:val="24"/>
          <w:szCs w:val="24"/>
        </w:rPr>
        <w:t xml:space="preserve">to become the metadata wrangler and one student to </w:t>
      </w:r>
      <w:r w:rsidR="00DD6B5F">
        <w:rPr>
          <w:rFonts w:ascii="Times New Roman" w:eastAsia="Arial-Black" w:hAnsi="Times New Roman" w:cs="Times New Roman"/>
          <w:sz w:val="24"/>
          <w:szCs w:val="24"/>
        </w:rPr>
        <w:t>accomplish</w:t>
      </w:r>
      <w:r w:rsidR="00312D9E">
        <w:rPr>
          <w:rFonts w:ascii="Times New Roman" w:eastAsia="Arial-Black" w:hAnsi="Times New Roman" w:cs="Times New Roman"/>
          <w:sz w:val="24"/>
          <w:szCs w:val="24"/>
        </w:rPr>
        <w:t xml:space="preserve"> ingest work.</w:t>
      </w:r>
    </w:p>
    <w:p w:rsidR="00DA02F3" w:rsidRPr="003005FE" w:rsidRDefault="003005FE" w:rsidP="009E74E2">
      <w:pPr>
        <w:rPr>
          <w:rFonts w:ascii="Times New Roman" w:eastAsia="Arial-Black" w:hAnsi="Times New Roman" w:cs="Times New Roman"/>
          <w:sz w:val="24"/>
          <w:szCs w:val="24"/>
        </w:rPr>
      </w:pPr>
      <w:r>
        <w:rPr>
          <w:rFonts w:ascii="Times New Roman" w:eastAsia="Arial-Black" w:hAnsi="Times New Roman" w:cs="Times New Roman"/>
          <w:sz w:val="24"/>
          <w:szCs w:val="24"/>
        </w:rPr>
        <w:t xml:space="preserve">Organizational role: University Archivist &amp; Special Collections Librarian, </w:t>
      </w:r>
      <w:r w:rsidRPr="003005FE">
        <w:rPr>
          <w:rFonts w:ascii="Times New Roman" w:hAnsi="Times New Roman" w:cs="Times New Roman"/>
          <w:sz w:val="24"/>
          <w:szCs w:val="24"/>
        </w:rPr>
        <w:t>Digital Projects &amp; Reserves Coordinator</w:t>
      </w:r>
      <w:r w:rsidR="00D651CD">
        <w:rPr>
          <w:rFonts w:ascii="Times New Roman" w:eastAsia="Arial-Black" w:hAnsi="Times New Roman" w:cs="Times New Roman"/>
          <w:sz w:val="24"/>
          <w:szCs w:val="24"/>
        </w:rPr>
        <w:t>.</w:t>
      </w:r>
    </w:p>
    <w:p w:rsidR="00DA02F3" w:rsidRDefault="002028A9" w:rsidP="009E74E2">
      <w:pPr>
        <w:rPr>
          <w:rFonts w:ascii="Times New Roman" w:eastAsia="Arial-Black" w:hAnsi="Times New Roman" w:cs="Times New Roman"/>
          <w:sz w:val="24"/>
          <w:szCs w:val="24"/>
        </w:rPr>
      </w:pPr>
      <w:r>
        <w:rPr>
          <w:rFonts w:ascii="Times New Roman" w:eastAsia="Arial-Black" w:hAnsi="Times New Roman" w:cs="Times New Roman"/>
          <w:sz w:val="24"/>
          <w:szCs w:val="24"/>
        </w:rPr>
        <w:t>Responsibilities beyond d</w:t>
      </w:r>
      <w:r w:rsidR="0000545A">
        <w:rPr>
          <w:rFonts w:ascii="Times New Roman" w:eastAsia="Arial-Black" w:hAnsi="Times New Roman" w:cs="Times New Roman"/>
          <w:sz w:val="24"/>
          <w:szCs w:val="24"/>
        </w:rPr>
        <w:t xml:space="preserve">igital </w:t>
      </w:r>
      <w:r>
        <w:rPr>
          <w:rFonts w:ascii="Times New Roman" w:eastAsia="Arial-Black" w:hAnsi="Times New Roman" w:cs="Times New Roman"/>
          <w:sz w:val="24"/>
          <w:szCs w:val="24"/>
        </w:rPr>
        <w:t>p</w:t>
      </w:r>
      <w:r w:rsidR="0000545A">
        <w:rPr>
          <w:rFonts w:ascii="Times New Roman" w:eastAsia="Arial-Black" w:hAnsi="Times New Roman" w:cs="Times New Roman"/>
          <w:sz w:val="24"/>
          <w:szCs w:val="24"/>
        </w:rPr>
        <w:t>reservation</w:t>
      </w:r>
      <w:r>
        <w:rPr>
          <w:rFonts w:ascii="Times New Roman" w:eastAsia="Arial-Black" w:hAnsi="Times New Roman" w:cs="Times New Roman"/>
          <w:sz w:val="24"/>
          <w:szCs w:val="24"/>
        </w:rPr>
        <w:t>: F</w:t>
      </w:r>
      <w:r w:rsidR="005C4102">
        <w:rPr>
          <w:rFonts w:ascii="Times New Roman" w:eastAsia="Arial-Black" w:hAnsi="Times New Roman" w:cs="Times New Roman"/>
          <w:sz w:val="24"/>
          <w:szCs w:val="24"/>
        </w:rPr>
        <w:t xml:space="preserve">or archivist: liaison for two departments </w:t>
      </w:r>
      <w:r w:rsidR="0000545A">
        <w:rPr>
          <w:rFonts w:ascii="Times New Roman" w:eastAsia="Arial-Black" w:hAnsi="Times New Roman" w:cs="Times New Roman"/>
          <w:sz w:val="24"/>
          <w:szCs w:val="24"/>
        </w:rPr>
        <w:t>and an academic program (</w:t>
      </w:r>
      <w:r w:rsidR="005C4102">
        <w:rPr>
          <w:rFonts w:ascii="Times New Roman" w:eastAsia="Arial-Black" w:hAnsi="Times New Roman" w:cs="Times New Roman"/>
          <w:sz w:val="24"/>
          <w:szCs w:val="24"/>
        </w:rPr>
        <w:t>collection development, instruction and student research assistance needs</w:t>
      </w:r>
      <w:r w:rsidR="0000545A">
        <w:rPr>
          <w:rFonts w:ascii="Times New Roman" w:eastAsia="Arial-Black" w:hAnsi="Times New Roman" w:cs="Times New Roman"/>
          <w:sz w:val="24"/>
          <w:szCs w:val="24"/>
        </w:rPr>
        <w:t>)</w:t>
      </w:r>
      <w:r w:rsidR="00B554CC">
        <w:rPr>
          <w:rFonts w:ascii="Times New Roman" w:eastAsia="Arial-Black" w:hAnsi="Times New Roman" w:cs="Times New Roman"/>
          <w:sz w:val="24"/>
          <w:szCs w:val="24"/>
        </w:rPr>
        <w:t xml:space="preserve"> as well as faculty responsibilities for student advising, campus service and scholarship</w:t>
      </w:r>
      <w:r w:rsidR="005C4102">
        <w:rPr>
          <w:rFonts w:ascii="Times New Roman" w:eastAsia="Arial-Black" w:hAnsi="Times New Roman" w:cs="Times New Roman"/>
          <w:sz w:val="24"/>
          <w:szCs w:val="24"/>
        </w:rPr>
        <w:t>.</w:t>
      </w:r>
      <w:r>
        <w:rPr>
          <w:rFonts w:ascii="Times New Roman" w:eastAsia="Arial-Black" w:hAnsi="Times New Roman" w:cs="Times New Roman"/>
          <w:sz w:val="24"/>
          <w:szCs w:val="24"/>
        </w:rPr>
        <w:t xml:space="preserve"> For digital projects: reserves</w:t>
      </w:r>
      <w:r w:rsidR="00B554CC">
        <w:rPr>
          <w:rFonts w:ascii="Times New Roman" w:eastAsia="Arial-Black" w:hAnsi="Times New Roman" w:cs="Times New Roman"/>
          <w:sz w:val="24"/>
          <w:szCs w:val="24"/>
        </w:rPr>
        <w:t xml:space="preserve"> (e- and regular) </w:t>
      </w:r>
      <w:r>
        <w:rPr>
          <w:rFonts w:ascii="Times New Roman" w:eastAsia="Arial-Black" w:hAnsi="Times New Roman" w:cs="Times New Roman"/>
          <w:sz w:val="24"/>
          <w:szCs w:val="24"/>
        </w:rPr>
        <w:t xml:space="preserve">and some IR </w:t>
      </w:r>
      <w:r w:rsidR="0000545A">
        <w:rPr>
          <w:rFonts w:ascii="Times New Roman" w:eastAsia="Arial-Black" w:hAnsi="Times New Roman" w:cs="Times New Roman"/>
          <w:sz w:val="24"/>
          <w:szCs w:val="24"/>
        </w:rPr>
        <w:t>development/</w:t>
      </w:r>
      <w:r>
        <w:rPr>
          <w:rFonts w:ascii="Times New Roman" w:eastAsia="Arial-Black" w:hAnsi="Times New Roman" w:cs="Times New Roman"/>
          <w:sz w:val="24"/>
          <w:szCs w:val="24"/>
        </w:rPr>
        <w:t>maintenance work.</w:t>
      </w:r>
    </w:p>
    <w:p w:rsidR="002028A9" w:rsidRDefault="0051070A" w:rsidP="009E74E2">
      <w:pPr>
        <w:rPr>
          <w:rFonts w:ascii="Times New Roman" w:eastAsia="Arial-Black" w:hAnsi="Times New Roman" w:cs="Times New Roman"/>
          <w:sz w:val="24"/>
          <w:szCs w:val="24"/>
        </w:rPr>
      </w:pPr>
      <w:r>
        <w:rPr>
          <w:rFonts w:ascii="Times New Roman" w:eastAsia="Arial-Black" w:hAnsi="Times New Roman" w:cs="Times New Roman"/>
          <w:b/>
          <w:sz w:val="24"/>
          <w:szCs w:val="24"/>
        </w:rPr>
        <w:lastRenderedPageBreak/>
        <w:t>Budget</w:t>
      </w:r>
    </w:p>
    <w:p w:rsidR="0051070A" w:rsidRDefault="0051070A" w:rsidP="009E74E2">
      <w:pPr>
        <w:rPr>
          <w:rFonts w:ascii="Times New Roman" w:eastAsia="Arial-Black" w:hAnsi="Times New Roman" w:cs="Times New Roman"/>
          <w:sz w:val="24"/>
          <w:szCs w:val="24"/>
        </w:rPr>
      </w:pPr>
      <w:r>
        <w:rPr>
          <w:rFonts w:ascii="Times New Roman" w:eastAsia="Arial-Black" w:hAnsi="Times New Roman" w:cs="Times New Roman"/>
          <w:sz w:val="24"/>
          <w:szCs w:val="24"/>
        </w:rPr>
        <w:t>We currentl</w:t>
      </w:r>
      <w:r w:rsidR="0000545A">
        <w:rPr>
          <w:rFonts w:ascii="Times New Roman" w:eastAsia="Arial-Black" w:hAnsi="Times New Roman" w:cs="Times New Roman"/>
          <w:sz w:val="24"/>
          <w:szCs w:val="24"/>
        </w:rPr>
        <w:t>y have no funds allocated for digital preservation</w:t>
      </w:r>
      <w:r w:rsidR="00D651CD">
        <w:rPr>
          <w:rFonts w:ascii="Times New Roman" w:eastAsia="Arial-Black" w:hAnsi="Times New Roman" w:cs="Times New Roman"/>
          <w:sz w:val="24"/>
          <w:szCs w:val="24"/>
        </w:rPr>
        <w:t>.</w:t>
      </w:r>
      <w:r w:rsidR="00DD6B5F">
        <w:rPr>
          <w:rFonts w:ascii="Times New Roman" w:eastAsia="Arial-Black" w:hAnsi="Times New Roman" w:cs="Times New Roman"/>
          <w:sz w:val="24"/>
          <w:szCs w:val="24"/>
        </w:rPr>
        <w:t xml:space="preserve"> If we chose to acquire a product through </w:t>
      </w:r>
      <w:r w:rsidR="005C7386">
        <w:rPr>
          <w:rFonts w:ascii="Times New Roman" w:eastAsia="Arial-Black" w:hAnsi="Times New Roman" w:cs="Times New Roman"/>
          <w:sz w:val="24"/>
          <w:szCs w:val="24"/>
        </w:rPr>
        <w:t xml:space="preserve">an </w:t>
      </w:r>
      <w:r w:rsidR="00DD6B5F">
        <w:rPr>
          <w:rFonts w:ascii="Times New Roman" w:eastAsia="Arial-Black" w:hAnsi="Times New Roman" w:cs="Times New Roman"/>
          <w:sz w:val="24"/>
          <w:szCs w:val="24"/>
        </w:rPr>
        <w:t>annual subscription, discussion over funding would stay in the library unless wider responsibilities for campus material were involved.</w:t>
      </w:r>
    </w:p>
    <w:p w:rsidR="0051070A" w:rsidRDefault="0051070A" w:rsidP="009E74E2">
      <w:pPr>
        <w:rPr>
          <w:rFonts w:ascii="Times New Roman" w:eastAsia="Arial-Black" w:hAnsi="Times New Roman" w:cs="Times New Roman"/>
          <w:sz w:val="24"/>
          <w:szCs w:val="24"/>
        </w:rPr>
      </w:pPr>
      <w:r>
        <w:rPr>
          <w:rFonts w:ascii="Times New Roman" w:eastAsia="Arial-Black" w:hAnsi="Times New Roman" w:cs="Times New Roman"/>
          <w:b/>
          <w:sz w:val="24"/>
          <w:szCs w:val="24"/>
        </w:rPr>
        <w:t>Digital preservation technologies currently in use</w:t>
      </w:r>
    </w:p>
    <w:p w:rsidR="00002A66" w:rsidRPr="00D651CD" w:rsidRDefault="0051070A" w:rsidP="009E74E2">
      <w:pPr>
        <w:rPr>
          <w:rFonts w:ascii="Times New Roman" w:eastAsia="Arial-Black" w:hAnsi="Times New Roman" w:cs="Times New Roman"/>
          <w:sz w:val="24"/>
          <w:szCs w:val="24"/>
        </w:rPr>
      </w:pPr>
      <w:r>
        <w:rPr>
          <w:rFonts w:ascii="Times New Roman" w:eastAsia="Arial-Black" w:hAnsi="Times New Roman" w:cs="Times New Roman"/>
          <w:sz w:val="24"/>
          <w:szCs w:val="24"/>
        </w:rPr>
        <w:t>None</w:t>
      </w:r>
      <w:r w:rsidR="009452A6">
        <w:rPr>
          <w:rFonts w:ascii="Times New Roman" w:eastAsia="Arial-Black" w:hAnsi="Times New Roman" w:cs="Times New Roman"/>
          <w:sz w:val="24"/>
          <w:szCs w:val="24"/>
        </w:rPr>
        <w:t xml:space="preserve">, although during this grant period the archivist evaluated and tested </w:t>
      </w:r>
      <w:proofErr w:type="spellStart"/>
      <w:r w:rsidR="009452A6">
        <w:rPr>
          <w:rFonts w:ascii="Times New Roman" w:eastAsia="Arial-Black" w:hAnsi="Times New Roman" w:cs="Times New Roman"/>
          <w:sz w:val="24"/>
          <w:szCs w:val="24"/>
        </w:rPr>
        <w:t>Archivematica</w:t>
      </w:r>
      <w:proofErr w:type="spellEnd"/>
      <w:r w:rsidR="00590AE1">
        <w:rPr>
          <w:rFonts w:ascii="Times New Roman" w:eastAsia="Arial-Black" w:hAnsi="Times New Roman" w:cs="Times New Roman"/>
          <w:sz w:val="24"/>
          <w:szCs w:val="24"/>
        </w:rPr>
        <w:t xml:space="preserve"> as the most </w:t>
      </w:r>
      <w:r w:rsidR="005C7386">
        <w:rPr>
          <w:rFonts w:ascii="Times New Roman" w:eastAsia="Arial-Black" w:hAnsi="Times New Roman" w:cs="Times New Roman"/>
          <w:sz w:val="24"/>
          <w:szCs w:val="24"/>
        </w:rPr>
        <w:t xml:space="preserve">robust, </w:t>
      </w:r>
      <w:r w:rsidR="00590AE1">
        <w:rPr>
          <w:rFonts w:ascii="Times New Roman" w:eastAsia="Arial-Black" w:hAnsi="Times New Roman" w:cs="Times New Roman"/>
          <w:sz w:val="24"/>
          <w:szCs w:val="24"/>
        </w:rPr>
        <w:t xml:space="preserve">promising pre-ingest tool available given our staffing capabilities. However, as of this writing (in </w:t>
      </w:r>
      <w:r w:rsidR="00660A6E">
        <w:rPr>
          <w:rFonts w:ascii="Times New Roman" w:eastAsia="Arial-Black" w:hAnsi="Times New Roman" w:cs="Times New Roman"/>
          <w:sz w:val="24"/>
          <w:szCs w:val="24"/>
        </w:rPr>
        <w:t>March</w:t>
      </w:r>
      <w:r w:rsidR="00590AE1">
        <w:rPr>
          <w:rFonts w:ascii="Times New Roman" w:eastAsia="Arial-Black" w:hAnsi="Times New Roman" w:cs="Times New Roman"/>
          <w:sz w:val="24"/>
          <w:szCs w:val="24"/>
        </w:rPr>
        <w:t xml:space="preserve"> 2014) there are unresolved questions about some of the hurdles encountered with it</w:t>
      </w:r>
      <w:r w:rsidR="003D4CAE">
        <w:rPr>
          <w:rFonts w:ascii="Times New Roman" w:eastAsia="Arial-Black" w:hAnsi="Times New Roman" w:cs="Times New Roman"/>
          <w:sz w:val="24"/>
          <w:szCs w:val="24"/>
        </w:rPr>
        <w:t xml:space="preserve"> and it is unclear if there would be </w:t>
      </w:r>
      <w:r w:rsidR="00AB7B3A">
        <w:rPr>
          <w:rFonts w:ascii="Times New Roman" w:eastAsia="Arial-Black" w:hAnsi="Times New Roman" w:cs="Times New Roman"/>
          <w:sz w:val="24"/>
          <w:szCs w:val="24"/>
        </w:rPr>
        <w:t xml:space="preserve">on-campus </w:t>
      </w:r>
      <w:r w:rsidR="003D4CAE">
        <w:rPr>
          <w:rFonts w:ascii="Times New Roman" w:eastAsia="Arial-Black" w:hAnsi="Times New Roman" w:cs="Times New Roman"/>
          <w:sz w:val="24"/>
          <w:szCs w:val="24"/>
        </w:rPr>
        <w:t>IT</w:t>
      </w:r>
      <w:r w:rsidR="00662972">
        <w:rPr>
          <w:rFonts w:ascii="Times New Roman" w:eastAsia="Arial-Black" w:hAnsi="Times New Roman" w:cs="Times New Roman"/>
          <w:sz w:val="24"/>
          <w:szCs w:val="24"/>
        </w:rPr>
        <w:t>S</w:t>
      </w:r>
      <w:r w:rsidR="003D4CAE">
        <w:rPr>
          <w:rFonts w:ascii="Times New Roman" w:eastAsia="Arial-Black" w:hAnsi="Times New Roman" w:cs="Times New Roman"/>
          <w:sz w:val="24"/>
          <w:szCs w:val="24"/>
        </w:rPr>
        <w:t xml:space="preserve"> support for maintaining the Oracle VM Virtual Box needed to run the program</w:t>
      </w:r>
      <w:r w:rsidR="00590AE1">
        <w:rPr>
          <w:rFonts w:ascii="Times New Roman" w:eastAsia="Arial-Black" w:hAnsi="Times New Roman" w:cs="Times New Roman"/>
          <w:sz w:val="24"/>
          <w:szCs w:val="24"/>
        </w:rPr>
        <w:t xml:space="preserve">. One preservation back-end system </w:t>
      </w:r>
      <w:r w:rsidR="00662972">
        <w:rPr>
          <w:rFonts w:ascii="Times New Roman" w:eastAsia="Arial-Black" w:hAnsi="Times New Roman" w:cs="Times New Roman"/>
          <w:sz w:val="24"/>
          <w:szCs w:val="24"/>
        </w:rPr>
        <w:t>(</w:t>
      </w:r>
      <w:proofErr w:type="spellStart"/>
      <w:r w:rsidR="00662972">
        <w:rPr>
          <w:rFonts w:ascii="Times New Roman" w:eastAsia="Arial-Black" w:hAnsi="Times New Roman" w:cs="Times New Roman"/>
          <w:sz w:val="24"/>
          <w:szCs w:val="24"/>
        </w:rPr>
        <w:t>DuraCloud</w:t>
      </w:r>
      <w:proofErr w:type="spellEnd"/>
      <w:r w:rsidR="00662972">
        <w:rPr>
          <w:rFonts w:ascii="Times New Roman" w:eastAsia="Arial-Black" w:hAnsi="Times New Roman" w:cs="Times New Roman"/>
          <w:sz w:val="24"/>
          <w:szCs w:val="24"/>
        </w:rPr>
        <w:t xml:space="preserve">) </w:t>
      </w:r>
      <w:r w:rsidR="00590AE1">
        <w:rPr>
          <w:rFonts w:ascii="Times New Roman" w:eastAsia="Arial-Black" w:hAnsi="Times New Roman" w:cs="Times New Roman"/>
          <w:sz w:val="24"/>
          <w:szCs w:val="24"/>
        </w:rPr>
        <w:t xml:space="preserve">that offers limited—but multiple—user SIP and DIP access also seems like it would meet our needs but only for content that rises to a level of </w:t>
      </w:r>
      <w:r w:rsidR="00662972">
        <w:rPr>
          <w:rFonts w:ascii="Times New Roman" w:eastAsia="Arial-Black" w:hAnsi="Times New Roman" w:cs="Times New Roman"/>
          <w:sz w:val="24"/>
          <w:szCs w:val="24"/>
        </w:rPr>
        <w:t xml:space="preserve">a full </w:t>
      </w:r>
      <w:r w:rsidR="00590AE1">
        <w:rPr>
          <w:rFonts w:ascii="Times New Roman" w:eastAsia="Arial-Black" w:hAnsi="Times New Roman" w:cs="Times New Roman"/>
          <w:sz w:val="24"/>
          <w:szCs w:val="24"/>
        </w:rPr>
        <w:t xml:space="preserve">preservation </w:t>
      </w:r>
      <w:r w:rsidR="00662972">
        <w:rPr>
          <w:rFonts w:ascii="Times New Roman" w:eastAsia="Arial-Black" w:hAnsi="Times New Roman" w:cs="Times New Roman"/>
          <w:sz w:val="24"/>
          <w:szCs w:val="24"/>
        </w:rPr>
        <w:t>system</w:t>
      </w:r>
      <w:r w:rsidR="00590AE1">
        <w:rPr>
          <w:rFonts w:ascii="Times New Roman" w:eastAsia="Arial-Black" w:hAnsi="Times New Roman" w:cs="Times New Roman"/>
          <w:sz w:val="24"/>
          <w:szCs w:val="24"/>
        </w:rPr>
        <w:t xml:space="preserve"> expense.</w:t>
      </w:r>
      <w:r w:rsidR="005C7386">
        <w:rPr>
          <w:rFonts w:ascii="Times New Roman" w:eastAsia="Arial-Black" w:hAnsi="Times New Roman" w:cs="Times New Roman"/>
          <w:sz w:val="24"/>
          <w:szCs w:val="24"/>
        </w:rPr>
        <w:t xml:space="preserve"> </w:t>
      </w:r>
      <w:r w:rsidR="00FB4C44">
        <w:rPr>
          <w:rFonts w:ascii="Times New Roman" w:eastAsia="Arial-Black" w:hAnsi="Times New Roman" w:cs="Times New Roman"/>
          <w:sz w:val="24"/>
          <w:szCs w:val="24"/>
        </w:rPr>
        <w:t xml:space="preserve">We use two content management systems: </w:t>
      </w:r>
      <w:r w:rsidR="00D9113A">
        <w:rPr>
          <w:rFonts w:ascii="Times New Roman" w:eastAsia="Arial-Black" w:hAnsi="Times New Roman" w:cs="Times New Roman"/>
          <w:sz w:val="24"/>
          <w:szCs w:val="24"/>
        </w:rPr>
        <w:t>Berkeley Electronic Press’s (</w:t>
      </w:r>
      <w:proofErr w:type="spellStart"/>
      <w:r w:rsidR="00FB4C44">
        <w:rPr>
          <w:rFonts w:ascii="Times New Roman" w:eastAsia="Arial-Black" w:hAnsi="Times New Roman" w:cs="Times New Roman"/>
          <w:sz w:val="24"/>
          <w:szCs w:val="24"/>
        </w:rPr>
        <w:t>bepress</w:t>
      </w:r>
      <w:proofErr w:type="spellEnd"/>
      <w:r w:rsidR="00D9113A">
        <w:rPr>
          <w:rFonts w:ascii="Times New Roman" w:eastAsia="Arial-Black" w:hAnsi="Times New Roman" w:cs="Times New Roman"/>
          <w:sz w:val="24"/>
          <w:szCs w:val="24"/>
        </w:rPr>
        <w:t>)</w:t>
      </w:r>
      <w:r w:rsidR="00FB4C44">
        <w:rPr>
          <w:rFonts w:ascii="Times New Roman" w:eastAsia="Arial-Black" w:hAnsi="Times New Roman" w:cs="Times New Roman"/>
          <w:sz w:val="24"/>
          <w:szCs w:val="24"/>
        </w:rPr>
        <w:t xml:space="preserve"> Digital Commons (our institutional repository) and OCLC’s </w:t>
      </w:r>
      <w:proofErr w:type="spellStart"/>
      <w:r w:rsidR="00FB4C44">
        <w:rPr>
          <w:rFonts w:ascii="Times New Roman" w:eastAsia="Arial-Black" w:hAnsi="Times New Roman" w:cs="Times New Roman"/>
          <w:sz w:val="24"/>
          <w:szCs w:val="24"/>
        </w:rPr>
        <w:t>CONTENTdm</w:t>
      </w:r>
      <w:proofErr w:type="spellEnd"/>
      <w:r w:rsidR="00FB4C44">
        <w:rPr>
          <w:rFonts w:ascii="Times New Roman" w:eastAsia="Arial-Black" w:hAnsi="Times New Roman" w:cs="Times New Roman"/>
          <w:sz w:val="24"/>
          <w:szCs w:val="24"/>
        </w:rPr>
        <w:t xml:space="preserve"> (our instance of the latter is hosted by the Consortium of Academic and Research Libraries in Illinois–CARLI; see Section II for details on their uses).</w:t>
      </w:r>
    </w:p>
    <w:p w:rsidR="00B26E2B" w:rsidRDefault="00002A66" w:rsidP="00B26E2B">
      <w:pPr>
        <w:rPr>
          <w:rFonts w:ascii="Times New Roman" w:eastAsia="Arial-Black" w:hAnsi="Times New Roman" w:cs="Times New Roman"/>
          <w:sz w:val="28"/>
          <w:szCs w:val="28"/>
        </w:rPr>
      </w:pPr>
      <w:r w:rsidRPr="00002A66">
        <w:rPr>
          <w:rFonts w:ascii="Times New Roman" w:eastAsia="Arial-Black" w:hAnsi="Times New Roman" w:cs="Times New Roman"/>
          <w:b/>
          <w:i/>
          <w:sz w:val="24"/>
          <w:szCs w:val="24"/>
        </w:rPr>
        <w:t>Defining Moment</w:t>
      </w:r>
      <w:r w:rsidR="00B26E2B">
        <w:rPr>
          <w:rFonts w:ascii="Times New Roman" w:eastAsia="Arial-Black" w:hAnsi="Times New Roman" w:cs="Times New Roman"/>
          <w:b/>
          <w:i/>
          <w:sz w:val="24"/>
          <w:szCs w:val="24"/>
        </w:rPr>
        <w:br/>
      </w:r>
      <w:r w:rsidR="0075724F">
        <w:rPr>
          <w:rFonts w:ascii="Times New Roman" w:eastAsia="Arial-Black" w:hAnsi="Times New Roman" w:cs="Times New Roman"/>
          <w:sz w:val="24"/>
          <w:szCs w:val="24"/>
        </w:rPr>
        <w:t>The defining moment for</w:t>
      </w:r>
      <w:r w:rsidR="00E82DA2">
        <w:rPr>
          <w:rFonts w:ascii="Times New Roman" w:eastAsia="Arial-Black" w:hAnsi="Times New Roman" w:cs="Times New Roman"/>
          <w:sz w:val="24"/>
          <w:szCs w:val="24"/>
        </w:rPr>
        <w:t xml:space="preserve"> me, </w:t>
      </w:r>
      <w:r w:rsidR="00D651CD">
        <w:rPr>
          <w:rFonts w:ascii="Times New Roman" w:eastAsia="Arial-Black" w:hAnsi="Times New Roman" w:cs="Times New Roman"/>
          <w:sz w:val="24"/>
          <w:szCs w:val="24"/>
        </w:rPr>
        <w:t>the</w:t>
      </w:r>
      <w:r w:rsidR="00E82DA2">
        <w:rPr>
          <w:rFonts w:ascii="Times New Roman" w:eastAsia="Arial-Black" w:hAnsi="Times New Roman" w:cs="Times New Roman"/>
          <w:sz w:val="24"/>
          <w:szCs w:val="24"/>
        </w:rPr>
        <w:t xml:space="preserve"> university’s</w:t>
      </w:r>
      <w:r w:rsidR="00D651CD">
        <w:rPr>
          <w:rFonts w:ascii="Times New Roman" w:eastAsia="Arial-Black" w:hAnsi="Times New Roman" w:cs="Times New Roman"/>
          <w:sz w:val="24"/>
          <w:szCs w:val="24"/>
        </w:rPr>
        <w:t xml:space="preserve"> </w:t>
      </w:r>
      <w:proofErr w:type="gramStart"/>
      <w:r w:rsidR="00D651CD">
        <w:rPr>
          <w:rFonts w:ascii="Times New Roman" w:eastAsia="Arial-Black" w:hAnsi="Times New Roman" w:cs="Times New Roman"/>
          <w:sz w:val="24"/>
          <w:szCs w:val="24"/>
        </w:rPr>
        <w:t>archivist</w:t>
      </w:r>
      <w:r w:rsidR="00E82DA2">
        <w:rPr>
          <w:rFonts w:ascii="Times New Roman" w:eastAsia="Arial-Black" w:hAnsi="Times New Roman" w:cs="Times New Roman"/>
          <w:sz w:val="24"/>
          <w:szCs w:val="24"/>
        </w:rPr>
        <w:t>,</w:t>
      </w:r>
      <w:proofErr w:type="gramEnd"/>
      <w:r w:rsidR="0075724F">
        <w:rPr>
          <w:rFonts w:ascii="Times New Roman" w:eastAsia="Arial-Black" w:hAnsi="Times New Roman" w:cs="Times New Roman"/>
          <w:sz w:val="24"/>
          <w:szCs w:val="24"/>
        </w:rPr>
        <w:t xml:space="preserve"> happened in about 2008 and involved the r</w:t>
      </w:r>
      <w:r w:rsidR="00B26E2B">
        <w:rPr>
          <w:rFonts w:ascii="Times New Roman" w:eastAsia="Arial-Black" w:hAnsi="Times New Roman" w:cs="Times New Roman"/>
          <w:sz w:val="24"/>
          <w:szCs w:val="24"/>
        </w:rPr>
        <w:t>ealiz</w:t>
      </w:r>
      <w:r w:rsidR="0075724F">
        <w:rPr>
          <w:rFonts w:ascii="Times New Roman" w:eastAsia="Arial-Black" w:hAnsi="Times New Roman" w:cs="Times New Roman"/>
          <w:sz w:val="24"/>
          <w:szCs w:val="24"/>
        </w:rPr>
        <w:t>at</w:t>
      </w:r>
      <w:r w:rsidR="00B26E2B">
        <w:rPr>
          <w:rFonts w:ascii="Times New Roman" w:eastAsia="Arial-Black" w:hAnsi="Times New Roman" w:cs="Times New Roman"/>
          <w:sz w:val="24"/>
          <w:szCs w:val="24"/>
        </w:rPr>
        <w:t>i</w:t>
      </w:r>
      <w:r w:rsidR="0075724F">
        <w:rPr>
          <w:rFonts w:ascii="Times New Roman" w:eastAsia="Arial-Black" w:hAnsi="Times New Roman" w:cs="Times New Roman"/>
          <w:sz w:val="24"/>
          <w:szCs w:val="24"/>
        </w:rPr>
        <w:t>o</w:t>
      </w:r>
      <w:r w:rsidR="00B26E2B">
        <w:rPr>
          <w:rFonts w:ascii="Times New Roman" w:eastAsia="Arial-Black" w:hAnsi="Times New Roman" w:cs="Times New Roman"/>
          <w:sz w:val="24"/>
          <w:szCs w:val="24"/>
        </w:rPr>
        <w:t>n</w:t>
      </w:r>
      <w:r w:rsidR="0075724F">
        <w:rPr>
          <w:rFonts w:ascii="Times New Roman" w:eastAsia="Arial-Black" w:hAnsi="Times New Roman" w:cs="Times New Roman"/>
          <w:sz w:val="24"/>
          <w:szCs w:val="24"/>
        </w:rPr>
        <w:t xml:space="preserve"> that our newly-</w:t>
      </w:r>
      <w:r w:rsidR="00B26E2B">
        <w:rPr>
          <w:rFonts w:ascii="Times New Roman" w:eastAsia="Arial-Black" w:hAnsi="Times New Roman" w:cs="Times New Roman"/>
          <w:sz w:val="24"/>
          <w:szCs w:val="24"/>
        </w:rPr>
        <w:t xml:space="preserve">subscribed to institutional repository was not a preservation system. It is an excellent backup choice and does manage some metadata </w:t>
      </w:r>
      <w:r w:rsidR="00D651CD">
        <w:rPr>
          <w:rFonts w:ascii="Times New Roman" w:eastAsia="Arial-Black" w:hAnsi="Times New Roman" w:cs="Times New Roman"/>
          <w:sz w:val="24"/>
          <w:szCs w:val="24"/>
        </w:rPr>
        <w:t>for us, but there is no bit-level analysis on ingest or during storage</w:t>
      </w:r>
      <w:r w:rsidR="00BA38F9">
        <w:rPr>
          <w:rFonts w:ascii="Times New Roman" w:eastAsia="Arial-Black" w:hAnsi="Times New Roman" w:cs="Times New Roman"/>
          <w:sz w:val="24"/>
          <w:szCs w:val="24"/>
        </w:rPr>
        <w:t xml:space="preserve"> and no means for</w:t>
      </w:r>
      <w:r w:rsidR="006B7A86">
        <w:rPr>
          <w:rFonts w:ascii="Times New Roman" w:eastAsia="Arial-Black" w:hAnsi="Times New Roman" w:cs="Times New Roman"/>
          <w:sz w:val="24"/>
          <w:szCs w:val="24"/>
        </w:rPr>
        <w:t xml:space="preserve"> detecting and</w:t>
      </w:r>
      <w:r w:rsidR="00BA38F9">
        <w:rPr>
          <w:rFonts w:ascii="Times New Roman" w:eastAsia="Arial-Black" w:hAnsi="Times New Roman" w:cs="Times New Roman"/>
          <w:sz w:val="24"/>
          <w:szCs w:val="24"/>
        </w:rPr>
        <w:t xml:space="preserve"> replacing corrupted data</w:t>
      </w:r>
      <w:r w:rsidR="00B26E2B">
        <w:rPr>
          <w:rFonts w:ascii="Times New Roman" w:eastAsia="Arial-Black" w:hAnsi="Times New Roman" w:cs="Times New Roman"/>
          <w:sz w:val="24"/>
          <w:szCs w:val="24"/>
        </w:rPr>
        <w:t xml:space="preserve">. </w:t>
      </w:r>
      <w:r w:rsidR="00FB4C44">
        <w:rPr>
          <w:rFonts w:ascii="Times New Roman" w:eastAsia="Arial-Black" w:hAnsi="Times New Roman" w:cs="Times New Roman"/>
          <w:sz w:val="24"/>
          <w:szCs w:val="24"/>
        </w:rPr>
        <w:t xml:space="preserve">This realization came during a NEDCC workshop on digital preservation when the newly developing topic’s relationship to IRs was addressed. </w:t>
      </w:r>
      <w:r w:rsidR="00B26E2B">
        <w:rPr>
          <w:rFonts w:ascii="Times New Roman" w:eastAsia="Arial-Black" w:hAnsi="Times New Roman" w:cs="Times New Roman"/>
          <w:sz w:val="24"/>
          <w:szCs w:val="24"/>
        </w:rPr>
        <w:t xml:space="preserve">The more I </w:t>
      </w:r>
      <w:r w:rsidR="0075724F">
        <w:rPr>
          <w:rFonts w:ascii="Times New Roman" w:eastAsia="Arial-Black" w:hAnsi="Times New Roman" w:cs="Times New Roman"/>
          <w:sz w:val="24"/>
          <w:szCs w:val="24"/>
        </w:rPr>
        <w:t>learned about</w:t>
      </w:r>
      <w:r w:rsidR="00B26E2B">
        <w:rPr>
          <w:rFonts w:ascii="Times New Roman" w:eastAsia="Arial-Black" w:hAnsi="Times New Roman" w:cs="Times New Roman"/>
          <w:sz w:val="24"/>
          <w:szCs w:val="24"/>
        </w:rPr>
        <w:t xml:space="preserve"> what is involved in digital preservation the less confident I became that </w:t>
      </w:r>
      <w:r w:rsidR="0075724F">
        <w:rPr>
          <w:rFonts w:ascii="Times New Roman" w:eastAsia="Arial-Black" w:hAnsi="Times New Roman" w:cs="Times New Roman"/>
          <w:sz w:val="24"/>
          <w:szCs w:val="24"/>
        </w:rPr>
        <w:t>my library</w:t>
      </w:r>
      <w:r w:rsidR="00B26E2B">
        <w:rPr>
          <w:rFonts w:ascii="Times New Roman" w:eastAsia="Arial-Black" w:hAnsi="Times New Roman" w:cs="Times New Roman"/>
          <w:sz w:val="24"/>
          <w:szCs w:val="24"/>
        </w:rPr>
        <w:t xml:space="preserve"> could engage in all the activities required to live up to the standards.</w:t>
      </w:r>
      <w:r w:rsidR="00D651CD">
        <w:rPr>
          <w:rFonts w:ascii="Times New Roman" w:eastAsia="Arial-Black" w:hAnsi="Times New Roman" w:cs="Times New Roman"/>
          <w:sz w:val="24"/>
          <w:szCs w:val="24"/>
        </w:rPr>
        <w:t xml:space="preserve"> We d</w:t>
      </w:r>
      <w:r w:rsidR="00AB7B3A">
        <w:rPr>
          <w:rFonts w:ascii="Times New Roman" w:eastAsia="Arial-Black" w:hAnsi="Times New Roman" w:cs="Times New Roman"/>
          <w:sz w:val="24"/>
          <w:szCs w:val="24"/>
        </w:rPr>
        <w:t>id</w:t>
      </w:r>
      <w:r w:rsidR="00D651CD">
        <w:rPr>
          <w:rFonts w:ascii="Times New Roman" w:eastAsia="Arial-Black" w:hAnsi="Times New Roman" w:cs="Times New Roman"/>
          <w:sz w:val="24"/>
          <w:szCs w:val="24"/>
        </w:rPr>
        <w:t xml:space="preserve"> not have the</w:t>
      </w:r>
      <w:r w:rsidR="00AD4213">
        <w:rPr>
          <w:rFonts w:ascii="Times New Roman" w:eastAsia="Arial-Black" w:hAnsi="Times New Roman" w:cs="Times New Roman"/>
          <w:sz w:val="24"/>
          <w:szCs w:val="24"/>
        </w:rPr>
        <w:t xml:space="preserve"> training,</w:t>
      </w:r>
      <w:r w:rsidR="00D651CD">
        <w:rPr>
          <w:rFonts w:ascii="Times New Roman" w:eastAsia="Arial-Black" w:hAnsi="Times New Roman" w:cs="Times New Roman"/>
          <w:sz w:val="24"/>
          <w:szCs w:val="24"/>
        </w:rPr>
        <w:t xml:space="preserve"> staff or budget needed to implement a full preservation program</w:t>
      </w:r>
      <w:r w:rsidR="00AD4213">
        <w:rPr>
          <w:rFonts w:ascii="Times New Roman" w:eastAsia="Arial-Black" w:hAnsi="Times New Roman" w:cs="Times New Roman"/>
          <w:sz w:val="24"/>
          <w:szCs w:val="24"/>
        </w:rPr>
        <w:t>.</w:t>
      </w:r>
      <w:r w:rsidR="00E82DA2">
        <w:rPr>
          <w:rFonts w:ascii="Times New Roman" w:eastAsia="Arial-Black" w:hAnsi="Times New Roman" w:cs="Times New Roman"/>
          <w:sz w:val="24"/>
          <w:szCs w:val="24"/>
        </w:rPr>
        <w:t xml:space="preserve"> What I was able to do was begin educating my colleagues on the differences between storage and preservation and start raising awareness of format obsolescence issues elsewhere on campus. I also created and began maintaining an inventory of</w:t>
      </w:r>
      <w:r w:rsidR="006B7A86">
        <w:rPr>
          <w:rFonts w:ascii="Times New Roman" w:eastAsia="Arial-Black" w:hAnsi="Times New Roman" w:cs="Times New Roman"/>
          <w:sz w:val="24"/>
          <w:szCs w:val="24"/>
        </w:rPr>
        <w:t xml:space="preserve"> the</w:t>
      </w:r>
      <w:r w:rsidR="00E82DA2">
        <w:rPr>
          <w:rFonts w:ascii="Times New Roman" w:eastAsia="Arial-Black" w:hAnsi="Times New Roman" w:cs="Times New Roman"/>
          <w:sz w:val="24"/>
          <w:szCs w:val="24"/>
        </w:rPr>
        <w:t xml:space="preserve"> digital objects I was responsible for.</w:t>
      </w:r>
    </w:p>
    <w:p w:rsidR="00B26E2B" w:rsidRPr="00B26E2B" w:rsidRDefault="00B26E2B" w:rsidP="00B26E2B">
      <w:pPr>
        <w:rPr>
          <w:rFonts w:ascii="Times New Roman" w:eastAsia="Arial-Black" w:hAnsi="Times New Roman" w:cs="Times New Roman"/>
          <w:b/>
          <w:sz w:val="28"/>
          <w:szCs w:val="28"/>
        </w:rPr>
      </w:pPr>
      <w:r w:rsidRPr="00B26E2B">
        <w:rPr>
          <w:rFonts w:ascii="Times New Roman" w:eastAsia="Arial-Black" w:hAnsi="Times New Roman" w:cs="Times New Roman"/>
          <w:b/>
          <w:sz w:val="28"/>
          <w:szCs w:val="28"/>
        </w:rPr>
        <w:t>II. Self-Assessment Results</w:t>
      </w:r>
    </w:p>
    <w:p w:rsidR="00532D41" w:rsidRDefault="00AB7B3A" w:rsidP="003A23F4">
      <w:pPr>
        <w:autoSpaceDE w:val="0"/>
        <w:autoSpaceDN w:val="0"/>
        <w:adjustRightInd w:val="0"/>
        <w:spacing w:after="0" w:line="240" w:lineRule="auto"/>
        <w:rPr>
          <w:rFonts w:ascii="Times New Roman" w:eastAsia="Arial-Black" w:hAnsi="Times New Roman" w:cs="Times New Roman"/>
          <w:color w:val="000000"/>
          <w:sz w:val="24"/>
          <w:szCs w:val="24"/>
        </w:rPr>
      </w:pPr>
      <w:r>
        <w:rPr>
          <w:rFonts w:ascii="Times New Roman" w:eastAsia="Arial-Black" w:hAnsi="Times New Roman" w:cs="Times New Roman"/>
          <w:color w:val="000000"/>
          <w:sz w:val="24"/>
          <w:szCs w:val="24"/>
        </w:rPr>
        <w:t xml:space="preserve">Most of our </w:t>
      </w:r>
      <w:r w:rsidR="00D44D6E">
        <w:rPr>
          <w:rFonts w:ascii="Times New Roman" w:eastAsia="Arial-Black" w:hAnsi="Times New Roman" w:cs="Times New Roman"/>
          <w:color w:val="000000"/>
          <w:sz w:val="24"/>
          <w:szCs w:val="24"/>
        </w:rPr>
        <w:t xml:space="preserve">work in </w:t>
      </w:r>
      <w:r>
        <w:rPr>
          <w:rFonts w:ascii="Times New Roman" w:eastAsia="Arial-Black" w:hAnsi="Times New Roman" w:cs="Times New Roman"/>
          <w:color w:val="000000"/>
          <w:sz w:val="24"/>
          <w:szCs w:val="24"/>
        </w:rPr>
        <w:t>digitiz</w:t>
      </w:r>
      <w:r w:rsidR="00D44D6E">
        <w:rPr>
          <w:rFonts w:ascii="Times New Roman" w:eastAsia="Arial-Black" w:hAnsi="Times New Roman" w:cs="Times New Roman"/>
          <w:color w:val="000000"/>
          <w:sz w:val="24"/>
          <w:szCs w:val="24"/>
        </w:rPr>
        <w:t>ing</w:t>
      </w:r>
      <w:r>
        <w:rPr>
          <w:rFonts w:ascii="Times New Roman" w:eastAsia="Arial-Black" w:hAnsi="Times New Roman" w:cs="Times New Roman"/>
          <w:color w:val="000000"/>
          <w:sz w:val="24"/>
          <w:szCs w:val="24"/>
        </w:rPr>
        <w:t xml:space="preserve"> collections ha</w:t>
      </w:r>
      <w:r w:rsidR="00D44D6E">
        <w:rPr>
          <w:rFonts w:ascii="Times New Roman" w:eastAsia="Arial-Black" w:hAnsi="Times New Roman" w:cs="Times New Roman"/>
          <w:color w:val="000000"/>
          <w:sz w:val="24"/>
          <w:szCs w:val="24"/>
        </w:rPr>
        <w:t>s</w:t>
      </w:r>
      <w:r>
        <w:rPr>
          <w:rFonts w:ascii="Times New Roman" w:eastAsia="Arial-Black" w:hAnsi="Times New Roman" w:cs="Times New Roman"/>
          <w:color w:val="000000"/>
          <w:sz w:val="24"/>
          <w:szCs w:val="24"/>
        </w:rPr>
        <w:t xml:space="preserve"> been accomplished through outsourcing. Vendors have supplied formats for both preservation and access as well as checksums for the digital objects </w:t>
      </w:r>
      <w:r w:rsidR="00D44D6E">
        <w:rPr>
          <w:rFonts w:ascii="Times New Roman" w:eastAsia="Arial-Black" w:hAnsi="Times New Roman" w:cs="Times New Roman"/>
          <w:color w:val="000000"/>
          <w:sz w:val="24"/>
          <w:szCs w:val="24"/>
        </w:rPr>
        <w:t>they</w:t>
      </w:r>
      <w:r>
        <w:rPr>
          <w:rFonts w:ascii="Times New Roman" w:eastAsia="Arial-Black" w:hAnsi="Times New Roman" w:cs="Times New Roman"/>
          <w:color w:val="000000"/>
          <w:sz w:val="24"/>
          <w:szCs w:val="24"/>
        </w:rPr>
        <w:t xml:space="preserve"> create. Our polic</w:t>
      </w:r>
      <w:r w:rsidR="00D44D6E">
        <w:rPr>
          <w:rFonts w:ascii="Times New Roman" w:eastAsia="Arial-Black" w:hAnsi="Times New Roman" w:cs="Times New Roman"/>
          <w:color w:val="000000"/>
          <w:sz w:val="24"/>
          <w:szCs w:val="24"/>
        </w:rPr>
        <w:t>y</w:t>
      </w:r>
      <w:r>
        <w:rPr>
          <w:rFonts w:ascii="Times New Roman" w:eastAsia="Arial-Black" w:hAnsi="Times New Roman" w:cs="Times New Roman"/>
          <w:color w:val="000000"/>
          <w:sz w:val="24"/>
          <w:szCs w:val="24"/>
        </w:rPr>
        <w:t xml:space="preserve"> for digitization state</w:t>
      </w:r>
      <w:r w:rsidR="00D44D6E">
        <w:rPr>
          <w:rFonts w:ascii="Times New Roman" w:eastAsia="Arial-Black" w:hAnsi="Times New Roman" w:cs="Times New Roman"/>
          <w:color w:val="000000"/>
          <w:sz w:val="24"/>
          <w:szCs w:val="24"/>
        </w:rPr>
        <w:t>s</w:t>
      </w:r>
      <w:r>
        <w:rPr>
          <w:rFonts w:ascii="Times New Roman" w:eastAsia="Arial-Black" w:hAnsi="Times New Roman" w:cs="Times New Roman"/>
          <w:color w:val="000000"/>
          <w:sz w:val="24"/>
          <w:szCs w:val="24"/>
        </w:rPr>
        <w:t xml:space="preserve"> we will retain the </w:t>
      </w:r>
      <w:r w:rsidR="003A23F4">
        <w:rPr>
          <w:rFonts w:ascii="Times New Roman" w:eastAsia="Arial-Black" w:hAnsi="Times New Roman" w:cs="Times New Roman"/>
          <w:color w:val="000000"/>
          <w:sz w:val="24"/>
          <w:szCs w:val="24"/>
        </w:rPr>
        <w:t xml:space="preserve">analog </w:t>
      </w:r>
      <w:r>
        <w:rPr>
          <w:rFonts w:ascii="Times New Roman" w:eastAsia="Arial-Black" w:hAnsi="Times New Roman" w:cs="Times New Roman"/>
          <w:color w:val="000000"/>
          <w:sz w:val="24"/>
          <w:szCs w:val="24"/>
        </w:rPr>
        <w:t xml:space="preserve">originals and </w:t>
      </w:r>
      <w:r w:rsidR="00D44D6E">
        <w:rPr>
          <w:rFonts w:ascii="Times New Roman" w:eastAsia="Arial-Black" w:hAnsi="Times New Roman" w:cs="Times New Roman"/>
          <w:color w:val="000000"/>
          <w:sz w:val="24"/>
          <w:szCs w:val="24"/>
        </w:rPr>
        <w:t>make them</w:t>
      </w:r>
      <w:r>
        <w:rPr>
          <w:rFonts w:ascii="Times New Roman" w:eastAsia="Arial-Black" w:hAnsi="Times New Roman" w:cs="Times New Roman"/>
          <w:color w:val="000000"/>
          <w:sz w:val="24"/>
          <w:szCs w:val="24"/>
        </w:rPr>
        <w:t xml:space="preserve"> available for use on site</w:t>
      </w:r>
      <w:r w:rsidR="00E82DA2">
        <w:rPr>
          <w:rFonts w:ascii="Times New Roman" w:eastAsia="Arial-Black" w:hAnsi="Times New Roman" w:cs="Times New Roman"/>
          <w:color w:val="000000"/>
          <w:sz w:val="24"/>
          <w:szCs w:val="24"/>
        </w:rPr>
        <w:t xml:space="preserve"> if needed</w:t>
      </w:r>
      <w:r>
        <w:rPr>
          <w:rFonts w:ascii="Times New Roman" w:eastAsia="Arial-Black" w:hAnsi="Times New Roman" w:cs="Times New Roman"/>
          <w:color w:val="000000"/>
          <w:sz w:val="24"/>
          <w:szCs w:val="24"/>
        </w:rPr>
        <w:t>.</w:t>
      </w:r>
      <w:r w:rsidR="003A23F4">
        <w:rPr>
          <w:rFonts w:ascii="Times New Roman" w:eastAsia="Arial-Black" w:hAnsi="Times New Roman" w:cs="Times New Roman"/>
          <w:color w:val="000000"/>
          <w:sz w:val="24"/>
          <w:szCs w:val="24"/>
        </w:rPr>
        <w:t xml:space="preserve"> For some fragile paper material and outdated media types,</w:t>
      </w:r>
      <w:r w:rsidR="00D44D6E">
        <w:rPr>
          <w:rFonts w:ascii="Times New Roman" w:eastAsia="Arial-Black" w:hAnsi="Times New Roman" w:cs="Times New Roman"/>
          <w:color w:val="000000"/>
          <w:sz w:val="24"/>
          <w:szCs w:val="24"/>
        </w:rPr>
        <w:t xml:space="preserve"> it is our practice that</w:t>
      </w:r>
      <w:r w:rsidR="003A23F4">
        <w:rPr>
          <w:rFonts w:ascii="Times New Roman" w:eastAsia="Arial-Black" w:hAnsi="Times New Roman" w:cs="Times New Roman"/>
          <w:color w:val="000000"/>
          <w:sz w:val="24"/>
          <w:szCs w:val="24"/>
        </w:rPr>
        <w:t xml:space="preserve"> the digital surrogates are the primary access copies.</w:t>
      </w:r>
    </w:p>
    <w:p w:rsidR="00D44D6E" w:rsidRDefault="00D44D6E" w:rsidP="003A23F4">
      <w:pPr>
        <w:autoSpaceDE w:val="0"/>
        <w:autoSpaceDN w:val="0"/>
        <w:adjustRightInd w:val="0"/>
        <w:spacing w:after="0" w:line="240" w:lineRule="auto"/>
        <w:rPr>
          <w:rFonts w:ascii="Times New Roman" w:eastAsia="Arial-Black" w:hAnsi="Times New Roman" w:cs="Times New Roman"/>
          <w:color w:val="000000"/>
          <w:sz w:val="24"/>
          <w:szCs w:val="24"/>
        </w:rPr>
      </w:pPr>
    </w:p>
    <w:p w:rsidR="00A37ABC" w:rsidRPr="00A37ABC" w:rsidRDefault="00D44D6E" w:rsidP="003A23F4">
      <w:pPr>
        <w:autoSpaceDE w:val="0"/>
        <w:autoSpaceDN w:val="0"/>
        <w:adjustRightInd w:val="0"/>
        <w:spacing w:after="0" w:line="240" w:lineRule="auto"/>
        <w:rPr>
          <w:rFonts w:ascii="Times New Roman" w:eastAsia="Arial-Black" w:hAnsi="Times New Roman" w:cs="Times New Roman"/>
          <w:sz w:val="24"/>
          <w:szCs w:val="24"/>
        </w:rPr>
      </w:pPr>
      <w:r>
        <w:rPr>
          <w:rFonts w:ascii="Times New Roman" w:eastAsia="Arial-Black" w:hAnsi="Times New Roman" w:cs="Times New Roman"/>
          <w:color w:val="000000"/>
          <w:sz w:val="24"/>
          <w:szCs w:val="24"/>
        </w:rPr>
        <w:lastRenderedPageBreak/>
        <w:t xml:space="preserve">Our content management systems are </w:t>
      </w:r>
      <w:proofErr w:type="spellStart"/>
      <w:r>
        <w:rPr>
          <w:rFonts w:ascii="Times New Roman" w:eastAsia="Arial-Black" w:hAnsi="Times New Roman" w:cs="Times New Roman"/>
          <w:color w:val="000000"/>
          <w:sz w:val="24"/>
          <w:szCs w:val="24"/>
        </w:rPr>
        <w:t>CO</w:t>
      </w:r>
      <w:r w:rsidR="00FB4C44">
        <w:rPr>
          <w:rFonts w:ascii="Times New Roman" w:eastAsia="Arial-Black" w:hAnsi="Times New Roman" w:cs="Times New Roman"/>
          <w:color w:val="000000"/>
          <w:sz w:val="24"/>
          <w:szCs w:val="24"/>
        </w:rPr>
        <w:t>NTENTdm</w:t>
      </w:r>
      <w:proofErr w:type="spellEnd"/>
      <w:r w:rsidR="00FB4C44">
        <w:rPr>
          <w:rFonts w:ascii="Times New Roman" w:eastAsia="Arial-Black" w:hAnsi="Times New Roman" w:cs="Times New Roman"/>
          <w:color w:val="000000"/>
          <w:sz w:val="24"/>
          <w:szCs w:val="24"/>
        </w:rPr>
        <w:t xml:space="preserve"> and </w:t>
      </w:r>
      <w:proofErr w:type="spellStart"/>
      <w:r w:rsidR="00FB4C44">
        <w:rPr>
          <w:rFonts w:ascii="Times New Roman" w:eastAsia="Arial-Black" w:hAnsi="Times New Roman" w:cs="Times New Roman"/>
          <w:color w:val="000000"/>
          <w:sz w:val="24"/>
          <w:szCs w:val="24"/>
        </w:rPr>
        <w:t>DigitalCommons@IWU</w:t>
      </w:r>
      <w:proofErr w:type="spellEnd"/>
      <w:r>
        <w:rPr>
          <w:rFonts w:ascii="Times New Roman" w:eastAsia="Arial-Black" w:hAnsi="Times New Roman" w:cs="Times New Roman"/>
          <w:color w:val="000000"/>
          <w:sz w:val="24"/>
          <w:szCs w:val="24"/>
        </w:rPr>
        <w:t xml:space="preserve">. </w:t>
      </w:r>
      <w:r w:rsidR="00D9113A">
        <w:rPr>
          <w:rFonts w:ascii="Times New Roman" w:eastAsia="Arial-Black" w:hAnsi="Times New Roman" w:cs="Times New Roman"/>
          <w:color w:val="000000"/>
          <w:sz w:val="24"/>
          <w:szCs w:val="24"/>
        </w:rPr>
        <w:t xml:space="preserve">We have collection development, access and take-down policies for these materials. </w:t>
      </w:r>
      <w:r w:rsidR="00A37ABC">
        <w:rPr>
          <w:rFonts w:ascii="Times New Roman" w:eastAsia="Arial-Black" w:hAnsi="Times New Roman" w:cs="Times New Roman"/>
          <w:sz w:val="24"/>
          <w:szCs w:val="24"/>
        </w:rPr>
        <w:t>We have non-exclusive licensing agreements that we try to secure prior to ingest. However,</w:t>
      </w:r>
      <w:r w:rsidR="00A37ABC" w:rsidRPr="00A37ABC">
        <w:rPr>
          <w:rFonts w:ascii="Times New Roman" w:eastAsia="Arial-Black" w:hAnsi="Times New Roman" w:cs="Times New Roman"/>
          <w:color w:val="000000"/>
          <w:sz w:val="24"/>
          <w:szCs w:val="24"/>
        </w:rPr>
        <w:t xml:space="preserve"> </w:t>
      </w:r>
      <w:r w:rsidR="00A37ABC">
        <w:rPr>
          <w:rFonts w:ascii="Times New Roman" w:eastAsia="Arial-Black" w:hAnsi="Times New Roman" w:cs="Times New Roman"/>
          <w:color w:val="000000"/>
          <w:sz w:val="24"/>
          <w:szCs w:val="24"/>
        </w:rPr>
        <w:t>s</w:t>
      </w:r>
      <w:r w:rsidR="00A37ABC">
        <w:rPr>
          <w:rFonts w:ascii="Times New Roman" w:eastAsia="Arial-Black" w:hAnsi="Times New Roman" w:cs="Times New Roman"/>
          <w:sz w:val="24"/>
          <w:szCs w:val="24"/>
        </w:rPr>
        <w:t xml:space="preserve">ome creator-submitted content to the IR </w:t>
      </w:r>
      <w:r w:rsidR="003F2C6C">
        <w:rPr>
          <w:rFonts w:ascii="Times New Roman" w:eastAsia="Arial-Black" w:hAnsi="Times New Roman" w:cs="Times New Roman"/>
          <w:sz w:val="24"/>
          <w:szCs w:val="24"/>
        </w:rPr>
        <w:t>is not accompanied by the agreement</w:t>
      </w:r>
      <w:r w:rsidR="00A37ABC">
        <w:rPr>
          <w:rFonts w:ascii="Times New Roman" w:eastAsia="Arial-Black" w:hAnsi="Times New Roman" w:cs="Times New Roman"/>
          <w:sz w:val="24"/>
          <w:szCs w:val="24"/>
        </w:rPr>
        <w:t>. Explicit permission is acquired for any non-IWU born-digital content that is accessioned by the archives.</w:t>
      </w:r>
    </w:p>
    <w:p w:rsidR="00A37ABC" w:rsidRDefault="00A37ABC" w:rsidP="003A23F4">
      <w:pPr>
        <w:autoSpaceDE w:val="0"/>
        <w:autoSpaceDN w:val="0"/>
        <w:adjustRightInd w:val="0"/>
        <w:spacing w:after="0" w:line="240" w:lineRule="auto"/>
        <w:rPr>
          <w:rFonts w:ascii="Times New Roman" w:eastAsia="Arial-Black" w:hAnsi="Times New Roman" w:cs="Times New Roman"/>
          <w:color w:val="000000"/>
          <w:sz w:val="24"/>
          <w:szCs w:val="24"/>
        </w:rPr>
      </w:pPr>
    </w:p>
    <w:p w:rsidR="00D44D6E" w:rsidRPr="00E939BB" w:rsidRDefault="00D44D6E" w:rsidP="003A23F4">
      <w:pPr>
        <w:autoSpaceDE w:val="0"/>
        <w:autoSpaceDN w:val="0"/>
        <w:adjustRightInd w:val="0"/>
        <w:spacing w:after="0" w:line="240" w:lineRule="auto"/>
        <w:rPr>
          <w:rFonts w:ascii="Times New Roman" w:eastAsia="Arial-Black" w:hAnsi="Times New Roman" w:cs="Times New Roman"/>
          <w:color w:val="000000"/>
          <w:sz w:val="24"/>
          <w:szCs w:val="24"/>
        </w:rPr>
      </w:pPr>
      <w:r>
        <w:rPr>
          <w:rFonts w:ascii="Times New Roman" w:eastAsia="Arial-Black" w:hAnsi="Times New Roman" w:cs="Times New Roman"/>
          <w:color w:val="000000"/>
          <w:sz w:val="24"/>
          <w:szCs w:val="24"/>
        </w:rPr>
        <w:t>We are hoping to implement a hosted version of ARCHON in 2014 to help us coordinate metadata for understanding and accessin</w:t>
      </w:r>
      <w:r w:rsidR="00E82DA2">
        <w:rPr>
          <w:rFonts w:ascii="Times New Roman" w:eastAsia="Arial-Black" w:hAnsi="Times New Roman" w:cs="Times New Roman"/>
          <w:color w:val="000000"/>
          <w:sz w:val="24"/>
          <w:szCs w:val="24"/>
        </w:rPr>
        <w:t>g our distributed collections. CARLI, t</w:t>
      </w:r>
      <w:r>
        <w:rPr>
          <w:rFonts w:ascii="Times New Roman" w:eastAsia="Arial-Black" w:hAnsi="Times New Roman" w:cs="Times New Roman"/>
          <w:color w:val="000000"/>
          <w:sz w:val="24"/>
          <w:szCs w:val="24"/>
        </w:rPr>
        <w:t>he consortium that hosts the ARCHON instance we will be using</w:t>
      </w:r>
      <w:r w:rsidR="00E82DA2">
        <w:rPr>
          <w:rFonts w:ascii="Times New Roman" w:eastAsia="Arial-Black" w:hAnsi="Times New Roman" w:cs="Times New Roman"/>
          <w:color w:val="000000"/>
          <w:sz w:val="24"/>
          <w:szCs w:val="24"/>
        </w:rPr>
        <w:t>,</w:t>
      </w:r>
      <w:r>
        <w:rPr>
          <w:rFonts w:ascii="Times New Roman" w:eastAsia="Arial-Black" w:hAnsi="Times New Roman" w:cs="Times New Roman"/>
          <w:color w:val="000000"/>
          <w:sz w:val="24"/>
          <w:szCs w:val="24"/>
        </w:rPr>
        <w:t xml:space="preserve"> is discouraging</w:t>
      </w:r>
      <w:r w:rsidR="00E82DA2">
        <w:rPr>
          <w:rFonts w:ascii="Times New Roman" w:eastAsia="Arial-Black" w:hAnsi="Times New Roman" w:cs="Times New Roman"/>
          <w:color w:val="000000"/>
          <w:sz w:val="24"/>
          <w:szCs w:val="24"/>
        </w:rPr>
        <w:t xml:space="preserve"> members from viewing</w:t>
      </w:r>
      <w:r>
        <w:rPr>
          <w:rFonts w:ascii="Times New Roman" w:eastAsia="Arial-Black" w:hAnsi="Times New Roman" w:cs="Times New Roman"/>
          <w:color w:val="000000"/>
          <w:sz w:val="24"/>
          <w:szCs w:val="24"/>
        </w:rPr>
        <w:t xml:space="preserve"> it as a repository for digital objects themselves.</w:t>
      </w:r>
    </w:p>
    <w:p w:rsidR="00532D41" w:rsidRDefault="00532D41" w:rsidP="00BC4E47">
      <w:pPr>
        <w:autoSpaceDE w:val="0"/>
        <w:autoSpaceDN w:val="0"/>
        <w:adjustRightInd w:val="0"/>
        <w:spacing w:after="0" w:line="240" w:lineRule="auto"/>
        <w:rPr>
          <w:rFonts w:ascii="Times New Roman" w:eastAsia="Arial-Black" w:hAnsi="Times New Roman" w:cs="Times New Roman"/>
          <w:color w:val="000000"/>
          <w:sz w:val="24"/>
          <w:szCs w:val="24"/>
        </w:rPr>
      </w:pPr>
    </w:p>
    <w:p w:rsidR="00900F79" w:rsidRPr="00900F79" w:rsidRDefault="00D9113A" w:rsidP="00D9113A">
      <w:pPr>
        <w:spacing w:after="0" w:line="240" w:lineRule="auto"/>
        <w:rPr>
          <w:rFonts w:ascii="Times New Roman" w:eastAsia="Times New Roman" w:hAnsi="Times New Roman" w:cs="Times New Roman"/>
          <w:sz w:val="24"/>
          <w:szCs w:val="24"/>
        </w:rPr>
      </w:pPr>
      <w:r>
        <w:rPr>
          <w:rFonts w:ascii="Times New Roman" w:eastAsia="Arial-Black" w:hAnsi="Times New Roman" w:cs="Times New Roman"/>
          <w:color w:val="000000"/>
          <w:sz w:val="24"/>
          <w:szCs w:val="24"/>
        </w:rPr>
        <w:t xml:space="preserve">Not everything that is digitized or born digital is accessible through online portals. Some materials are completely offline. </w:t>
      </w:r>
      <w:r w:rsidR="00A37ABC">
        <w:rPr>
          <w:rFonts w:ascii="Times New Roman" w:eastAsia="Arial-Black" w:hAnsi="Times New Roman" w:cs="Times New Roman"/>
          <w:color w:val="000000"/>
          <w:sz w:val="24"/>
          <w:szCs w:val="24"/>
        </w:rPr>
        <w:t xml:space="preserve">Our collection development policies guide these distinctions. </w:t>
      </w:r>
      <w:r w:rsidR="00D44D6E">
        <w:rPr>
          <w:rFonts w:ascii="Times New Roman" w:eastAsia="Arial-Black" w:hAnsi="Times New Roman" w:cs="Times New Roman"/>
          <w:color w:val="000000"/>
          <w:sz w:val="24"/>
          <w:szCs w:val="24"/>
        </w:rPr>
        <w:t xml:space="preserve">Objects in our </w:t>
      </w:r>
      <w:proofErr w:type="spellStart"/>
      <w:r w:rsidR="00D44D6E">
        <w:rPr>
          <w:rFonts w:ascii="Times New Roman" w:eastAsia="Arial-Black" w:hAnsi="Times New Roman" w:cs="Times New Roman"/>
          <w:color w:val="000000"/>
          <w:sz w:val="24"/>
          <w:szCs w:val="24"/>
        </w:rPr>
        <w:t>CONTENTdm</w:t>
      </w:r>
      <w:proofErr w:type="spellEnd"/>
      <w:r w:rsidR="00D44D6E">
        <w:rPr>
          <w:rFonts w:ascii="Times New Roman" w:eastAsia="Arial-Black" w:hAnsi="Times New Roman" w:cs="Times New Roman"/>
          <w:color w:val="000000"/>
          <w:sz w:val="24"/>
          <w:szCs w:val="24"/>
        </w:rPr>
        <w:t xml:space="preserve"> collections are completely open access; some parts of our IR are restricted to campus IP ranges but may be accessed anywhere with valid credentials.</w:t>
      </w:r>
      <w:r w:rsidR="00E82DA2">
        <w:rPr>
          <w:rFonts w:ascii="Times New Roman" w:eastAsia="Arial-Black" w:hAnsi="Times New Roman" w:cs="Times New Roman"/>
          <w:color w:val="000000"/>
          <w:sz w:val="24"/>
          <w:szCs w:val="24"/>
        </w:rPr>
        <w:t xml:space="preserve"> </w:t>
      </w:r>
    </w:p>
    <w:p w:rsidR="00D44D6E" w:rsidRPr="00E939BB" w:rsidRDefault="00D44D6E" w:rsidP="00BC4E47">
      <w:pPr>
        <w:autoSpaceDE w:val="0"/>
        <w:autoSpaceDN w:val="0"/>
        <w:adjustRightInd w:val="0"/>
        <w:spacing w:after="0" w:line="240" w:lineRule="auto"/>
        <w:rPr>
          <w:rFonts w:ascii="Times New Roman" w:eastAsia="Arial-Black" w:hAnsi="Times New Roman" w:cs="Times New Roman"/>
          <w:color w:val="000000"/>
          <w:sz w:val="24"/>
          <w:szCs w:val="24"/>
        </w:rPr>
      </w:pPr>
    </w:p>
    <w:p w:rsidR="00F62E3D" w:rsidRDefault="00D9113A" w:rsidP="00F62E3D">
      <w:pPr>
        <w:autoSpaceDE w:val="0"/>
        <w:autoSpaceDN w:val="0"/>
        <w:adjustRightInd w:val="0"/>
        <w:spacing w:after="0" w:line="240" w:lineRule="auto"/>
        <w:rPr>
          <w:rFonts w:ascii="Times New Roman" w:eastAsia="Arial-Black" w:hAnsi="Times New Roman" w:cs="Times New Roman"/>
          <w:sz w:val="24"/>
          <w:szCs w:val="24"/>
        </w:rPr>
      </w:pPr>
      <w:r>
        <w:rPr>
          <w:rFonts w:ascii="Times New Roman" w:eastAsia="Arial-Black" w:hAnsi="Times New Roman" w:cs="Times New Roman"/>
          <w:sz w:val="24"/>
          <w:szCs w:val="24"/>
        </w:rPr>
        <w:t>Master files of digitized materials are held</w:t>
      </w:r>
      <w:r w:rsidR="00A37ABC">
        <w:rPr>
          <w:rFonts w:ascii="Times New Roman" w:eastAsia="Arial-Black" w:hAnsi="Times New Roman" w:cs="Times New Roman"/>
          <w:sz w:val="24"/>
          <w:szCs w:val="24"/>
        </w:rPr>
        <w:t xml:space="preserve"> on the deliverable media</w:t>
      </w:r>
      <w:r w:rsidR="00782D58">
        <w:rPr>
          <w:rFonts w:ascii="Times New Roman" w:eastAsia="Arial-Black" w:hAnsi="Times New Roman" w:cs="Times New Roman"/>
          <w:sz w:val="24"/>
          <w:szCs w:val="24"/>
        </w:rPr>
        <w:t>, if provided that way by</w:t>
      </w:r>
      <w:r w:rsidR="00A37ABC">
        <w:rPr>
          <w:rFonts w:ascii="Times New Roman" w:eastAsia="Arial-Black" w:hAnsi="Times New Roman" w:cs="Times New Roman"/>
          <w:sz w:val="24"/>
          <w:szCs w:val="24"/>
        </w:rPr>
        <w:t xml:space="preserve"> vendors</w:t>
      </w:r>
      <w:r w:rsidR="00782D58">
        <w:rPr>
          <w:rFonts w:ascii="Times New Roman" w:eastAsia="Arial-Black" w:hAnsi="Times New Roman" w:cs="Times New Roman"/>
          <w:sz w:val="24"/>
          <w:szCs w:val="24"/>
        </w:rPr>
        <w:t>,</w:t>
      </w:r>
      <w:r w:rsidR="00A37ABC">
        <w:rPr>
          <w:rFonts w:ascii="Times New Roman" w:eastAsia="Arial-Black" w:hAnsi="Times New Roman" w:cs="Times New Roman"/>
          <w:sz w:val="24"/>
          <w:szCs w:val="24"/>
        </w:rPr>
        <w:t xml:space="preserve"> and have also been copied to a 5-disk </w:t>
      </w:r>
      <w:r w:rsidR="00782D58">
        <w:rPr>
          <w:rFonts w:ascii="Times New Roman" w:eastAsia="Arial-Black" w:hAnsi="Times New Roman" w:cs="Times New Roman"/>
          <w:sz w:val="24"/>
          <w:szCs w:val="24"/>
        </w:rPr>
        <w:t xml:space="preserve">networked </w:t>
      </w:r>
      <w:r w:rsidR="00A37ABC">
        <w:rPr>
          <w:rFonts w:ascii="Times New Roman" w:eastAsia="Arial-Black" w:hAnsi="Times New Roman" w:cs="Times New Roman"/>
          <w:sz w:val="24"/>
          <w:szCs w:val="24"/>
        </w:rPr>
        <w:t xml:space="preserve">drive being used for off-line storage. One disk failed in 2014, five years after implementation, and the entire RAID was replaced. The drive is stored with other servers in a building that is on the same campus but not in the same place as the originals or </w:t>
      </w:r>
      <w:r w:rsidR="00782D58">
        <w:rPr>
          <w:rFonts w:ascii="Times New Roman" w:eastAsia="Arial-Black" w:hAnsi="Times New Roman" w:cs="Times New Roman"/>
          <w:sz w:val="24"/>
          <w:szCs w:val="24"/>
        </w:rPr>
        <w:t>disk media copie</w:t>
      </w:r>
      <w:r w:rsidR="00A37ABC">
        <w:rPr>
          <w:rFonts w:ascii="Times New Roman" w:eastAsia="Arial-Black" w:hAnsi="Times New Roman" w:cs="Times New Roman"/>
          <w:sz w:val="24"/>
          <w:szCs w:val="24"/>
        </w:rPr>
        <w:t xml:space="preserve">s. There is no </w:t>
      </w:r>
      <w:r w:rsidR="00782D58">
        <w:rPr>
          <w:rFonts w:ascii="Times New Roman" w:eastAsia="Arial-Black" w:hAnsi="Times New Roman" w:cs="Times New Roman"/>
          <w:sz w:val="24"/>
          <w:szCs w:val="24"/>
        </w:rPr>
        <w:t>possibility of</w:t>
      </w:r>
      <w:r w:rsidR="00A37ABC">
        <w:rPr>
          <w:rFonts w:ascii="Times New Roman" w:eastAsia="Arial-Black" w:hAnsi="Times New Roman" w:cs="Times New Roman"/>
          <w:sz w:val="24"/>
          <w:szCs w:val="24"/>
        </w:rPr>
        <w:t xml:space="preserve"> securing a geographically distributed back up </w:t>
      </w:r>
      <w:r w:rsidR="00782D58">
        <w:rPr>
          <w:rFonts w:ascii="Times New Roman" w:eastAsia="Arial-Black" w:hAnsi="Times New Roman" w:cs="Times New Roman"/>
          <w:sz w:val="24"/>
          <w:szCs w:val="24"/>
        </w:rPr>
        <w:t>locations for the RAID</w:t>
      </w:r>
      <w:r w:rsidR="00A37ABC">
        <w:rPr>
          <w:rFonts w:ascii="Times New Roman" w:eastAsia="Arial-Black" w:hAnsi="Times New Roman" w:cs="Times New Roman"/>
          <w:sz w:val="24"/>
          <w:szCs w:val="24"/>
        </w:rPr>
        <w:t xml:space="preserve"> at this time. Access copies that exist in both content management systems are in separate locations, and the </w:t>
      </w:r>
      <w:r w:rsidR="00282E42">
        <w:rPr>
          <w:rFonts w:ascii="Times New Roman" w:eastAsia="Arial-Black" w:hAnsi="Times New Roman" w:cs="Times New Roman"/>
          <w:sz w:val="24"/>
          <w:szCs w:val="24"/>
        </w:rPr>
        <w:t xml:space="preserve">IR </w:t>
      </w:r>
      <w:r w:rsidR="00A37ABC">
        <w:rPr>
          <w:rFonts w:ascii="Times New Roman" w:eastAsia="Arial-Black" w:hAnsi="Times New Roman" w:cs="Times New Roman"/>
          <w:sz w:val="24"/>
          <w:szCs w:val="24"/>
        </w:rPr>
        <w:t>material</w:t>
      </w:r>
      <w:r w:rsidR="00282E42">
        <w:rPr>
          <w:rFonts w:ascii="Times New Roman" w:eastAsia="Arial-Black" w:hAnsi="Times New Roman" w:cs="Times New Roman"/>
          <w:sz w:val="24"/>
          <w:szCs w:val="24"/>
        </w:rPr>
        <w:t xml:space="preserve">s have added </w:t>
      </w:r>
      <w:r w:rsidR="00782D58">
        <w:rPr>
          <w:rFonts w:ascii="Times New Roman" w:eastAsia="Arial-Black" w:hAnsi="Times New Roman" w:cs="Times New Roman"/>
          <w:sz w:val="24"/>
          <w:szCs w:val="24"/>
        </w:rPr>
        <w:t xml:space="preserve">assurance of protection through </w:t>
      </w:r>
      <w:proofErr w:type="spellStart"/>
      <w:r w:rsidR="00282E42">
        <w:rPr>
          <w:rFonts w:ascii="Times New Roman" w:eastAsia="Arial-Black" w:hAnsi="Times New Roman" w:cs="Times New Roman"/>
          <w:sz w:val="24"/>
          <w:szCs w:val="24"/>
        </w:rPr>
        <w:t>bepress’s</w:t>
      </w:r>
      <w:proofErr w:type="spellEnd"/>
      <w:r w:rsidR="00282E42">
        <w:rPr>
          <w:rFonts w:ascii="Times New Roman" w:eastAsia="Arial-Black" w:hAnsi="Times New Roman" w:cs="Times New Roman"/>
          <w:sz w:val="24"/>
          <w:szCs w:val="24"/>
        </w:rPr>
        <w:t xml:space="preserve"> geographically distributed server networks.</w:t>
      </w:r>
    </w:p>
    <w:p w:rsidR="00A37ABC" w:rsidRDefault="00A37ABC" w:rsidP="00F62E3D">
      <w:pPr>
        <w:autoSpaceDE w:val="0"/>
        <w:autoSpaceDN w:val="0"/>
        <w:adjustRightInd w:val="0"/>
        <w:spacing w:after="0" w:line="240" w:lineRule="auto"/>
        <w:rPr>
          <w:rFonts w:ascii="Times New Roman" w:eastAsia="Arial-Black" w:hAnsi="Times New Roman" w:cs="Times New Roman"/>
          <w:sz w:val="24"/>
          <w:szCs w:val="24"/>
        </w:rPr>
      </w:pPr>
    </w:p>
    <w:p w:rsidR="00282E42" w:rsidRPr="00E939BB" w:rsidRDefault="00282E42" w:rsidP="00F62E3D">
      <w:pPr>
        <w:autoSpaceDE w:val="0"/>
        <w:autoSpaceDN w:val="0"/>
        <w:adjustRightInd w:val="0"/>
        <w:spacing w:after="0" w:line="240" w:lineRule="auto"/>
        <w:rPr>
          <w:rFonts w:ascii="Times New Roman" w:eastAsia="Arial-Black" w:hAnsi="Times New Roman" w:cs="Times New Roman"/>
          <w:sz w:val="24"/>
          <w:szCs w:val="24"/>
        </w:rPr>
      </w:pPr>
      <w:r>
        <w:rPr>
          <w:rFonts w:ascii="Times New Roman" w:eastAsia="Arial-Black" w:hAnsi="Times New Roman" w:cs="Times New Roman"/>
          <w:sz w:val="24"/>
          <w:szCs w:val="24"/>
        </w:rPr>
        <w:t>None of our current systems and policies include</w:t>
      </w:r>
      <w:r w:rsidR="0093568E">
        <w:rPr>
          <w:rFonts w:ascii="Times New Roman" w:eastAsia="Arial-Black" w:hAnsi="Times New Roman" w:cs="Times New Roman"/>
          <w:sz w:val="24"/>
          <w:szCs w:val="24"/>
        </w:rPr>
        <w:t>s</w:t>
      </w:r>
      <w:r>
        <w:rPr>
          <w:rFonts w:ascii="Times New Roman" w:eastAsia="Arial-Black" w:hAnsi="Times New Roman" w:cs="Times New Roman"/>
          <w:sz w:val="24"/>
          <w:szCs w:val="24"/>
        </w:rPr>
        <w:t xml:space="preserve"> opportunities for bi</w:t>
      </w:r>
      <w:r w:rsidR="0093568E">
        <w:rPr>
          <w:rFonts w:ascii="Times New Roman" w:eastAsia="Arial-Black" w:hAnsi="Times New Roman" w:cs="Times New Roman"/>
          <w:sz w:val="24"/>
          <w:szCs w:val="24"/>
        </w:rPr>
        <w:t>t</w:t>
      </w:r>
      <w:r>
        <w:rPr>
          <w:rFonts w:ascii="Times New Roman" w:eastAsia="Arial-Black" w:hAnsi="Times New Roman" w:cs="Times New Roman"/>
          <w:sz w:val="24"/>
          <w:szCs w:val="24"/>
        </w:rPr>
        <w:t xml:space="preserve">-level file degradation analysis or </w:t>
      </w:r>
      <w:r w:rsidR="0093568E">
        <w:rPr>
          <w:rFonts w:ascii="Times New Roman" w:eastAsia="Arial-Black" w:hAnsi="Times New Roman" w:cs="Times New Roman"/>
          <w:sz w:val="24"/>
          <w:szCs w:val="24"/>
        </w:rPr>
        <w:t xml:space="preserve">format </w:t>
      </w:r>
      <w:r>
        <w:rPr>
          <w:rFonts w:ascii="Times New Roman" w:eastAsia="Arial-Black" w:hAnsi="Times New Roman" w:cs="Times New Roman"/>
          <w:sz w:val="24"/>
          <w:szCs w:val="24"/>
        </w:rPr>
        <w:t>migration.</w:t>
      </w:r>
      <w:r w:rsidR="0093568E">
        <w:rPr>
          <w:rFonts w:ascii="Times New Roman" w:eastAsia="Arial-Black" w:hAnsi="Times New Roman" w:cs="Times New Roman"/>
          <w:sz w:val="24"/>
          <w:szCs w:val="24"/>
        </w:rPr>
        <w:t xml:space="preserve"> It is unlikely we will achieve this level of protection in the near future.</w:t>
      </w:r>
    </w:p>
    <w:p w:rsidR="00713EEA" w:rsidRDefault="00713EEA" w:rsidP="005C0648">
      <w:pPr>
        <w:autoSpaceDE w:val="0"/>
        <w:autoSpaceDN w:val="0"/>
        <w:adjustRightInd w:val="0"/>
        <w:spacing w:after="0" w:line="240" w:lineRule="auto"/>
        <w:rPr>
          <w:rFonts w:ascii="Times New Roman" w:hAnsi="Times New Roman" w:cs="Times New Roman"/>
          <w:sz w:val="24"/>
          <w:szCs w:val="24"/>
        </w:rPr>
      </w:pPr>
    </w:p>
    <w:p w:rsidR="00713EEA" w:rsidRPr="00713EEA" w:rsidRDefault="00713EEA" w:rsidP="00713EEA">
      <w:pPr>
        <w:autoSpaceDE w:val="0"/>
        <w:autoSpaceDN w:val="0"/>
        <w:adjustRightInd w:val="0"/>
        <w:spacing w:after="0" w:line="240" w:lineRule="auto"/>
        <w:rPr>
          <w:rFonts w:ascii="Times New Roman" w:hAnsi="Times New Roman" w:cs="Times New Roman"/>
          <w:b/>
          <w:sz w:val="28"/>
          <w:szCs w:val="28"/>
        </w:rPr>
      </w:pPr>
      <w:r w:rsidRPr="00713EEA">
        <w:rPr>
          <w:rFonts w:ascii="Times New Roman" w:hAnsi="Times New Roman" w:cs="Times New Roman"/>
          <w:b/>
          <w:sz w:val="28"/>
          <w:szCs w:val="28"/>
        </w:rPr>
        <w:t>III</w:t>
      </w:r>
      <w:proofErr w:type="gramStart"/>
      <w:r w:rsidRPr="00713EEA">
        <w:rPr>
          <w:rFonts w:ascii="Times New Roman" w:hAnsi="Times New Roman" w:cs="Times New Roman"/>
          <w:b/>
          <w:sz w:val="28"/>
          <w:szCs w:val="28"/>
        </w:rPr>
        <w:t>.  Policy</w:t>
      </w:r>
      <w:proofErr w:type="gramEnd"/>
      <w:r w:rsidRPr="00713EEA">
        <w:rPr>
          <w:rFonts w:ascii="Times New Roman" w:hAnsi="Times New Roman" w:cs="Times New Roman"/>
          <w:b/>
          <w:sz w:val="28"/>
          <w:szCs w:val="28"/>
        </w:rPr>
        <w:t xml:space="preserve"> Gap Analysis</w:t>
      </w:r>
    </w:p>
    <w:p w:rsidR="00713EEA" w:rsidRPr="00F75021" w:rsidRDefault="00713EEA" w:rsidP="00713EEA">
      <w:pPr>
        <w:autoSpaceDE w:val="0"/>
        <w:autoSpaceDN w:val="0"/>
        <w:adjustRightInd w:val="0"/>
        <w:spacing w:after="0" w:line="240" w:lineRule="auto"/>
        <w:rPr>
          <w:rFonts w:ascii="Times New Roman" w:hAnsi="Times New Roman" w:cs="Times New Roman"/>
          <w:b/>
          <w:i/>
          <w:sz w:val="24"/>
          <w:szCs w:val="24"/>
        </w:rPr>
      </w:pPr>
      <w:proofErr w:type="gramStart"/>
      <w:r w:rsidRPr="00F75021">
        <w:rPr>
          <w:rFonts w:ascii="Times New Roman" w:hAnsi="Times New Roman" w:cs="Times New Roman"/>
          <w:b/>
          <w:i/>
          <w:sz w:val="24"/>
          <w:szCs w:val="24"/>
        </w:rPr>
        <w:t>A.  “</w:t>
      </w:r>
      <w:proofErr w:type="gramEnd"/>
      <w:r w:rsidRPr="00F75021">
        <w:rPr>
          <w:rFonts w:ascii="Times New Roman" w:hAnsi="Times New Roman" w:cs="Times New Roman"/>
          <w:b/>
          <w:i/>
          <w:sz w:val="24"/>
          <w:szCs w:val="24"/>
        </w:rPr>
        <w:t xml:space="preserve">As Is” Model – where you are </w:t>
      </w:r>
    </w:p>
    <w:p w:rsidR="007344BA" w:rsidRDefault="000F3D5D" w:rsidP="00713E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l</w:t>
      </w:r>
      <w:r w:rsidR="00880356">
        <w:rPr>
          <w:rFonts w:ascii="Times New Roman" w:hAnsi="Times New Roman" w:cs="Times New Roman"/>
          <w:sz w:val="24"/>
          <w:szCs w:val="24"/>
        </w:rPr>
        <w:t xml:space="preserve">ibrary-created/held collections we are in </w:t>
      </w:r>
      <w:r>
        <w:rPr>
          <w:rFonts w:ascii="Times New Roman" w:hAnsi="Times New Roman" w:cs="Times New Roman"/>
          <w:sz w:val="24"/>
          <w:szCs w:val="24"/>
        </w:rPr>
        <w:t>good shape</w:t>
      </w:r>
      <w:r w:rsidR="00880356">
        <w:rPr>
          <w:rFonts w:ascii="Times New Roman" w:hAnsi="Times New Roman" w:cs="Times New Roman"/>
          <w:sz w:val="24"/>
          <w:szCs w:val="24"/>
        </w:rPr>
        <w:t xml:space="preserve"> to implement a digital preservation program</w:t>
      </w:r>
      <w:r>
        <w:rPr>
          <w:rFonts w:ascii="Times New Roman" w:hAnsi="Times New Roman" w:cs="Times New Roman"/>
          <w:sz w:val="24"/>
          <w:szCs w:val="24"/>
        </w:rPr>
        <w:t>. We know what we have and where the content is housed</w:t>
      </w:r>
      <w:r w:rsidR="007344BA">
        <w:rPr>
          <w:rFonts w:ascii="Times New Roman" w:hAnsi="Times New Roman" w:cs="Times New Roman"/>
          <w:sz w:val="24"/>
          <w:szCs w:val="24"/>
        </w:rPr>
        <w:t xml:space="preserve"> and have gained knowledge during this grant period about products and activities to accomplish all of the actions recommended in Level 2 of the NDSA Levels of Digital Preservation (</w:t>
      </w:r>
      <w:hyperlink r:id="rId10" w:history="1">
        <w:r w:rsidR="007344BA" w:rsidRPr="00096AA0">
          <w:rPr>
            <w:rStyle w:val="Hyperlink"/>
            <w:rFonts w:ascii="Times New Roman" w:hAnsi="Times New Roman" w:cs="Times New Roman"/>
            <w:sz w:val="24"/>
            <w:szCs w:val="24"/>
          </w:rPr>
          <w:t>http://www.digitalpreservation.gov/ndsa/working_groups/documents/Levels_v1.pdf</w:t>
        </w:r>
      </w:hyperlink>
      <w:r w:rsidR="007344BA">
        <w:rPr>
          <w:rFonts w:ascii="Times New Roman" w:hAnsi="Times New Roman" w:cs="Times New Roman"/>
          <w:sz w:val="24"/>
          <w:szCs w:val="24"/>
        </w:rPr>
        <w:t>)</w:t>
      </w:r>
      <w:r>
        <w:rPr>
          <w:rFonts w:ascii="Times New Roman" w:hAnsi="Times New Roman" w:cs="Times New Roman"/>
          <w:sz w:val="24"/>
          <w:szCs w:val="24"/>
        </w:rPr>
        <w:t>.</w:t>
      </w:r>
      <w:r w:rsidR="00880356">
        <w:rPr>
          <w:rFonts w:ascii="Times New Roman" w:hAnsi="Times New Roman" w:cs="Times New Roman"/>
          <w:sz w:val="24"/>
          <w:szCs w:val="24"/>
        </w:rPr>
        <w:t xml:space="preserve"> </w:t>
      </w:r>
    </w:p>
    <w:p w:rsidR="007344BA" w:rsidRDefault="007344BA" w:rsidP="00713EEA">
      <w:pPr>
        <w:autoSpaceDE w:val="0"/>
        <w:autoSpaceDN w:val="0"/>
        <w:adjustRightInd w:val="0"/>
        <w:spacing w:after="0" w:line="240" w:lineRule="auto"/>
        <w:rPr>
          <w:rFonts w:ascii="Times New Roman" w:hAnsi="Times New Roman" w:cs="Times New Roman"/>
          <w:sz w:val="24"/>
          <w:szCs w:val="24"/>
        </w:rPr>
      </w:pPr>
    </w:p>
    <w:p w:rsidR="00F75021" w:rsidRDefault="00880356" w:rsidP="00713E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B135B3">
        <w:rPr>
          <w:rFonts w:ascii="Times New Roman" w:hAnsi="Times New Roman" w:cs="Times New Roman"/>
          <w:sz w:val="24"/>
          <w:szCs w:val="24"/>
        </w:rPr>
        <w:t>rough the library’s IT budget, th</w:t>
      </w:r>
      <w:r>
        <w:rPr>
          <w:rFonts w:ascii="Times New Roman" w:hAnsi="Times New Roman" w:cs="Times New Roman"/>
          <w:sz w:val="24"/>
          <w:szCs w:val="24"/>
        </w:rPr>
        <w:t>e archivist secured a five disk RAID configured</w:t>
      </w:r>
      <w:r w:rsidR="002D699E">
        <w:rPr>
          <w:rFonts w:ascii="Times New Roman" w:hAnsi="Times New Roman" w:cs="Times New Roman"/>
          <w:sz w:val="24"/>
          <w:szCs w:val="24"/>
        </w:rPr>
        <w:t xml:space="preserve"> external drive ca.</w:t>
      </w:r>
      <w:r>
        <w:rPr>
          <w:rFonts w:ascii="Times New Roman" w:hAnsi="Times New Roman" w:cs="Times New Roman"/>
          <w:sz w:val="24"/>
          <w:szCs w:val="24"/>
        </w:rPr>
        <w:t xml:space="preserve">2010 and this system is the </w:t>
      </w:r>
      <w:r w:rsidR="00867629">
        <w:rPr>
          <w:rFonts w:ascii="Times New Roman" w:hAnsi="Times New Roman" w:cs="Times New Roman"/>
          <w:sz w:val="24"/>
          <w:szCs w:val="24"/>
        </w:rPr>
        <w:t>off-line</w:t>
      </w:r>
      <w:r>
        <w:rPr>
          <w:rFonts w:ascii="Times New Roman" w:hAnsi="Times New Roman" w:cs="Times New Roman"/>
          <w:sz w:val="24"/>
          <w:szCs w:val="24"/>
        </w:rPr>
        <w:t xml:space="preserve"> repository for digitized collections that </w:t>
      </w:r>
      <w:r w:rsidR="002D699E">
        <w:rPr>
          <w:rFonts w:ascii="Times New Roman" w:hAnsi="Times New Roman" w:cs="Times New Roman"/>
          <w:sz w:val="24"/>
          <w:szCs w:val="24"/>
        </w:rPr>
        <w:t>the archivist</w:t>
      </w:r>
      <w:r>
        <w:rPr>
          <w:rFonts w:ascii="Times New Roman" w:hAnsi="Times New Roman" w:cs="Times New Roman"/>
          <w:sz w:val="24"/>
          <w:szCs w:val="24"/>
        </w:rPr>
        <w:t xml:space="preserve"> </w:t>
      </w:r>
      <w:r w:rsidR="00B135B3">
        <w:rPr>
          <w:rFonts w:ascii="Times New Roman" w:hAnsi="Times New Roman" w:cs="Times New Roman"/>
          <w:sz w:val="24"/>
          <w:szCs w:val="24"/>
        </w:rPr>
        <w:t>selected</w:t>
      </w:r>
      <w:r>
        <w:rPr>
          <w:rFonts w:ascii="Times New Roman" w:hAnsi="Times New Roman" w:cs="Times New Roman"/>
          <w:sz w:val="24"/>
          <w:szCs w:val="24"/>
        </w:rPr>
        <w:t xml:space="preserve"> </w:t>
      </w:r>
      <w:r w:rsidR="00B135B3">
        <w:rPr>
          <w:rFonts w:ascii="Times New Roman" w:hAnsi="Times New Roman" w:cs="Times New Roman"/>
          <w:sz w:val="24"/>
          <w:szCs w:val="24"/>
        </w:rPr>
        <w:t>for</w:t>
      </w:r>
      <w:r>
        <w:rPr>
          <w:rFonts w:ascii="Times New Roman" w:hAnsi="Times New Roman" w:cs="Times New Roman"/>
          <w:sz w:val="24"/>
          <w:szCs w:val="24"/>
        </w:rPr>
        <w:t xml:space="preserve"> protection</w:t>
      </w:r>
      <w:r w:rsidR="00B135B3">
        <w:rPr>
          <w:rFonts w:ascii="Times New Roman" w:hAnsi="Times New Roman" w:cs="Times New Roman"/>
          <w:sz w:val="24"/>
          <w:szCs w:val="24"/>
        </w:rPr>
        <w:t xml:space="preserve"> at any level</w:t>
      </w:r>
      <w:r>
        <w:rPr>
          <w:rFonts w:ascii="Times New Roman" w:hAnsi="Times New Roman" w:cs="Times New Roman"/>
          <w:sz w:val="24"/>
          <w:szCs w:val="24"/>
        </w:rPr>
        <w:t>.</w:t>
      </w:r>
      <w:r w:rsidR="002D699E">
        <w:rPr>
          <w:rFonts w:ascii="Times New Roman" w:hAnsi="Times New Roman" w:cs="Times New Roman"/>
          <w:sz w:val="24"/>
          <w:szCs w:val="24"/>
        </w:rPr>
        <w:t xml:space="preserve"> This portion of our collections represent</w:t>
      </w:r>
      <w:r w:rsidR="0068583B">
        <w:rPr>
          <w:rFonts w:ascii="Times New Roman" w:hAnsi="Times New Roman" w:cs="Times New Roman"/>
          <w:sz w:val="24"/>
          <w:szCs w:val="24"/>
        </w:rPr>
        <w:t>s</w:t>
      </w:r>
      <w:r w:rsidR="002D699E">
        <w:rPr>
          <w:rFonts w:ascii="Times New Roman" w:hAnsi="Times New Roman" w:cs="Times New Roman"/>
          <w:sz w:val="24"/>
          <w:szCs w:val="24"/>
        </w:rPr>
        <w:t xml:space="preserve"> the bulk of </w:t>
      </w:r>
      <w:r w:rsidR="0068583B">
        <w:rPr>
          <w:rFonts w:ascii="Times New Roman" w:hAnsi="Times New Roman" w:cs="Times New Roman"/>
          <w:sz w:val="24"/>
          <w:szCs w:val="24"/>
        </w:rPr>
        <w:t xml:space="preserve">previously-digitized and born-digital </w:t>
      </w:r>
      <w:r w:rsidR="002D699E">
        <w:rPr>
          <w:rFonts w:ascii="Times New Roman" w:hAnsi="Times New Roman" w:cs="Times New Roman"/>
          <w:sz w:val="24"/>
          <w:szCs w:val="24"/>
        </w:rPr>
        <w:t>material that have been inventoried and described.</w:t>
      </w:r>
      <w:r>
        <w:rPr>
          <w:rFonts w:ascii="Times New Roman" w:hAnsi="Times New Roman" w:cs="Times New Roman"/>
          <w:sz w:val="24"/>
          <w:szCs w:val="24"/>
        </w:rPr>
        <w:t xml:space="preserve"> </w:t>
      </w:r>
      <w:r w:rsidR="0068583B">
        <w:rPr>
          <w:rFonts w:ascii="Times New Roman" w:hAnsi="Times New Roman" w:cs="Times New Roman"/>
          <w:sz w:val="24"/>
          <w:szCs w:val="24"/>
        </w:rPr>
        <w:t>Our</w:t>
      </w:r>
      <w:r>
        <w:rPr>
          <w:rFonts w:ascii="Times New Roman" w:hAnsi="Times New Roman" w:cs="Times New Roman"/>
          <w:sz w:val="24"/>
          <w:szCs w:val="24"/>
        </w:rPr>
        <w:t xml:space="preserve"> Scholarly Communications Librarian administers our institutional repository and policies exist to guide selection of </w:t>
      </w:r>
      <w:r w:rsidR="00B135B3">
        <w:rPr>
          <w:rFonts w:ascii="Times New Roman" w:hAnsi="Times New Roman" w:cs="Times New Roman"/>
          <w:sz w:val="24"/>
          <w:szCs w:val="24"/>
        </w:rPr>
        <w:t xml:space="preserve">faculty and </w:t>
      </w:r>
      <w:r>
        <w:rPr>
          <w:rFonts w:ascii="Times New Roman" w:hAnsi="Times New Roman" w:cs="Times New Roman"/>
          <w:sz w:val="24"/>
          <w:szCs w:val="24"/>
        </w:rPr>
        <w:t xml:space="preserve">student works as well as born-digital institutional records that are necessary to </w:t>
      </w:r>
      <w:r w:rsidR="00B135B3">
        <w:rPr>
          <w:rFonts w:ascii="Times New Roman" w:hAnsi="Times New Roman" w:cs="Times New Roman"/>
          <w:sz w:val="24"/>
          <w:szCs w:val="24"/>
        </w:rPr>
        <w:t>mak</w:t>
      </w:r>
      <w:r>
        <w:rPr>
          <w:rFonts w:ascii="Times New Roman" w:hAnsi="Times New Roman" w:cs="Times New Roman"/>
          <w:sz w:val="24"/>
          <w:szCs w:val="24"/>
        </w:rPr>
        <w:t>e access</w:t>
      </w:r>
      <w:r w:rsidR="00B135B3">
        <w:rPr>
          <w:rFonts w:ascii="Times New Roman" w:hAnsi="Times New Roman" w:cs="Times New Roman"/>
          <w:sz w:val="24"/>
          <w:szCs w:val="24"/>
        </w:rPr>
        <w:t>ible</w:t>
      </w:r>
      <w:r>
        <w:rPr>
          <w:rFonts w:ascii="Times New Roman" w:hAnsi="Times New Roman" w:cs="Times New Roman"/>
          <w:sz w:val="24"/>
          <w:szCs w:val="24"/>
        </w:rPr>
        <w:t xml:space="preserve"> online</w:t>
      </w:r>
      <w:r w:rsidR="00530D52">
        <w:rPr>
          <w:rFonts w:ascii="Times New Roman" w:hAnsi="Times New Roman" w:cs="Times New Roman"/>
          <w:sz w:val="24"/>
          <w:szCs w:val="24"/>
        </w:rPr>
        <w:t>.</w:t>
      </w:r>
    </w:p>
    <w:p w:rsidR="00913F95" w:rsidRDefault="00913F95" w:rsidP="00713EEA">
      <w:pPr>
        <w:autoSpaceDE w:val="0"/>
        <w:autoSpaceDN w:val="0"/>
        <w:adjustRightInd w:val="0"/>
        <w:spacing w:after="0" w:line="240" w:lineRule="auto"/>
        <w:rPr>
          <w:rFonts w:ascii="Times New Roman" w:hAnsi="Times New Roman" w:cs="Times New Roman"/>
          <w:sz w:val="24"/>
          <w:szCs w:val="24"/>
        </w:rPr>
      </w:pPr>
    </w:p>
    <w:p w:rsidR="00913F95" w:rsidRDefault="00913F95" w:rsidP="00713E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early part of this grant program involved contact with faculty and staff about their digital object creation and preservation practices. </w:t>
      </w:r>
      <w:r w:rsidR="0068583B">
        <w:rPr>
          <w:rFonts w:ascii="Times New Roman" w:hAnsi="Times New Roman" w:cs="Times New Roman"/>
          <w:sz w:val="24"/>
          <w:szCs w:val="24"/>
        </w:rPr>
        <w:t>We are not accepting responsibility for this</w:t>
      </w:r>
      <w:r w:rsidR="002373DE">
        <w:rPr>
          <w:rFonts w:ascii="Times New Roman" w:hAnsi="Times New Roman" w:cs="Times New Roman"/>
          <w:sz w:val="24"/>
          <w:szCs w:val="24"/>
        </w:rPr>
        <w:t xml:space="preserve"> kind of in-process</w:t>
      </w:r>
      <w:r w:rsidR="0068583B">
        <w:rPr>
          <w:rFonts w:ascii="Times New Roman" w:hAnsi="Times New Roman" w:cs="Times New Roman"/>
          <w:sz w:val="24"/>
          <w:szCs w:val="24"/>
        </w:rPr>
        <w:t xml:space="preserve"> </w:t>
      </w:r>
      <w:r w:rsidR="002373DE">
        <w:rPr>
          <w:rFonts w:ascii="Times New Roman" w:hAnsi="Times New Roman" w:cs="Times New Roman"/>
          <w:sz w:val="24"/>
          <w:szCs w:val="24"/>
        </w:rPr>
        <w:t>content</w:t>
      </w:r>
      <w:r w:rsidR="0068583B">
        <w:rPr>
          <w:rFonts w:ascii="Times New Roman" w:hAnsi="Times New Roman" w:cs="Times New Roman"/>
          <w:sz w:val="24"/>
          <w:szCs w:val="24"/>
        </w:rPr>
        <w:t>, but outreach and education on DP issues</w:t>
      </w:r>
      <w:r w:rsidR="002373DE">
        <w:rPr>
          <w:rFonts w:ascii="Times New Roman" w:hAnsi="Times New Roman" w:cs="Times New Roman"/>
          <w:sz w:val="24"/>
          <w:szCs w:val="24"/>
        </w:rPr>
        <w:t xml:space="preserve"> (</w:t>
      </w:r>
      <w:r w:rsidR="002373DE">
        <w:rPr>
          <w:rFonts w:ascii="Times New Roman" w:hAnsi="Times New Roman" w:cs="Times New Roman"/>
          <w:i/>
          <w:sz w:val="24"/>
          <w:szCs w:val="24"/>
        </w:rPr>
        <w:t>e.g.</w:t>
      </w:r>
      <w:r w:rsidR="002373DE">
        <w:rPr>
          <w:rFonts w:ascii="Times New Roman" w:hAnsi="Times New Roman" w:cs="Times New Roman"/>
          <w:sz w:val="24"/>
          <w:szCs w:val="24"/>
        </w:rPr>
        <w:t>, good back up practices, consistent file naming, and use of widely adopted formats)</w:t>
      </w:r>
      <w:r w:rsidR="0068583B">
        <w:rPr>
          <w:rFonts w:ascii="Times New Roman" w:hAnsi="Times New Roman" w:cs="Times New Roman"/>
          <w:sz w:val="24"/>
          <w:szCs w:val="24"/>
        </w:rPr>
        <w:t xml:space="preserve"> will continue to be among the services </w:t>
      </w:r>
      <w:r w:rsidR="002373DE">
        <w:rPr>
          <w:rFonts w:ascii="Times New Roman" w:hAnsi="Times New Roman" w:cs="Times New Roman"/>
          <w:sz w:val="24"/>
          <w:szCs w:val="24"/>
        </w:rPr>
        <w:t>offered to all in our community</w:t>
      </w:r>
      <w:r w:rsidR="0068583B">
        <w:rPr>
          <w:rFonts w:ascii="Times New Roman" w:hAnsi="Times New Roman" w:cs="Times New Roman"/>
          <w:sz w:val="24"/>
          <w:szCs w:val="24"/>
        </w:rPr>
        <w:t>.</w:t>
      </w:r>
      <w:r w:rsidR="00162B70">
        <w:rPr>
          <w:rFonts w:ascii="Times New Roman" w:hAnsi="Times New Roman" w:cs="Times New Roman"/>
          <w:sz w:val="24"/>
          <w:szCs w:val="24"/>
        </w:rPr>
        <w:t xml:space="preserve"> At this time, this is the responsibility of the archivist but educational efforts are ongoing and it is hoped that others across campus will become advocates. It is the archivist’s opinion that owing to content creator’s necessarily na</w:t>
      </w:r>
      <w:r w:rsidR="002373DE">
        <w:rPr>
          <w:rFonts w:ascii="Times New Roman" w:hAnsi="Times New Roman" w:cs="Times New Roman"/>
          <w:sz w:val="24"/>
          <w:szCs w:val="24"/>
        </w:rPr>
        <w:t>rrow scope</w:t>
      </w:r>
      <w:r w:rsidR="00162B70">
        <w:rPr>
          <w:rFonts w:ascii="Times New Roman" w:hAnsi="Times New Roman" w:cs="Times New Roman"/>
          <w:sz w:val="24"/>
          <w:szCs w:val="24"/>
        </w:rPr>
        <w:t xml:space="preserve"> of interest</w:t>
      </w:r>
      <w:r w:rsidR="002373DE">
        <w:rPr>
          <w:rFonts w:ascii="Times New Roman" w:hAnsi="Times New Roman" w:cs="Times New Roman"/>
          <w:sz w:val="24"/>
          <w:szCs w:val="24"/>
        </w:rPr>
        <w:t>s</w:t>
      </w:r>
      <w:r w:rsidR="00162B70">
        <w:rPr>
          <w:rFonts w:ascii="Times New Roman" w:hAnsi="Times New Roman" w:cs="Times New Roman"/>
          <w:sz w:val="24"/>
          <w:szCs w:val="24"/>
        </w:rPr>
        <w:t xml:space="preserve">, continued </w:t>
      </w:r>
      <w:r w:rsidR="0018038D">
        <w:rPr>
          <w:rFonts w:ascii="Times New Roman" w:hAnsi="Times New Roman" w:cs="Times New Roman"/>
          <w:sz w:val="24"/>
          <w:szCs w:val="24"/>
        </w:rPr>
        <w:t>reminders</w:t>
      </w:r>
      <w:r w:rsidR="00162B70">
        <w:rPr>
          <w:rFonts w:ascii="Times New Roman" w:hAnsi="Times New Roman" w:cs="Times New Roman"/>
          <w:sz w:val="24"/>
          <w:szCs w:val="24"/>
        </w:rPr>
        <w:t xml:space="preserve"> to achieve this goal</w:t>
      </w:r>
      <w:r w:rsidR="0018038D">
        <w:rPr>
          <w:rFonts w:ascii="Times New Roman" w:hAnsi="Times New Roman" w:cs="Times New Roman"/>
          <w:sz w:val="24"/>
          <w:szCs w:val="24"/>
        </w:rPr>
        <w:t xml:space="preserve"> of shared responsibility</w:t>
      </w:r>
      <w:r w:rsidR="00162B70">
        <w:rPr>
          <w:rFonts w:ascii="Times New Roman" w:hAnsi="Times New Roman" w:cs="Times New Roman"/>
          <w:sz w:val="24"/>
          <w:szCs w:val="24"/>
        </w:rPr>
        <w:t xml:space="preserve"> will be her lifetime’s work.</w:t>
      </w:r>
    </w:p>
    <w:p w:rsidR="000F3D5D" w:rsidRPr="000F3D5D" w:rsidRDefault="000F3D5D" w:rsidP="00713EEA">
      <w:pPr>
        <w:autoSpaceDE w:val="0"/>
        <w:autoSpaceDN w:val="0"/>
        <w:adjustRightInd w:val="0"/>
        <w:spacing w:after="0" w:line="240" w:lineRule="auto"/>
        <w:rPr>
          <w:rFonts w:ascii="Times New Roman" w:hAnsi="Times New Roman" w:cs="Times New Roman"/>
          <w:sz w:val="24"/>
          <w:szCs w:val="24"/>
        </w:rPr>
      </w:pPr>
    </w:p>
    <w:p w:rsidR="00713EEA" w:rsidRPr="00713EEA" w:rsidRDefault="00713EEA" w:rsidP="00713EEA">
      <w:pPr>
        <w:autoSpaceDE w:val="0"/>
        <w:autoSpaceDN w:val="0"/>
        <w:adjustRightInd w:val="0"/>
        <w:spacing w:after="0" w:line="240" w:lineRule="auto"/>
        <w:rPr>
          <w:rFonts w:ascii="Times New Roman" w:hAnsi="Times New Roman" w:cs="Times New Roman"/>
          <w:sz w:val="24"/>
          <w:szCs w:val="24"/>
        </w:rPr>
      </w:pPr>
      <w:proofErr w:type="gramStart"/>
      <w:r w:rsidRPr="00F75021">
        <w:rPr>
          <w:rFonts w:ascii="Times New Roman" w:hAnsi="Times New Roman" w:cs="Times New Roman"/>
          <w:b/>
          <w:i/>
          <w:sz w:val="24"/>
          <w:szCs w:val="24"/>
        </w:rPr>
        <w:t>B.  “</w:t>
      </w:r>
      <w:proofErr w:type="gramEnd"/>
      <w:r w:rsidRPr="00F75021">
        <w:rPr>
          <w:rFonts w:ascii="Times New Roman" w:hAnsi="Times New Roman" w:cs="Times New Roman"/>
          <w:b/>
          <w:i/>
          <w:sz w:val="24"/>
          <w:szCs w:val="24"/>
        </w:rPr>
        <w:t>To Be”  Model  –  where you  want to be</w:t>
      </w:r>
      <w:r w:rsidRPr="00713EEA">
        <w:rPr>
          <w:rFonts w:ascii="Times New Roman" w:hAnsi="Times New Roman" w:cs="Times New Roman"/>
          <w:sz w:val="24"/>
          <w:szCs w:val="24"/>
        </w:rPr>
        <w:t xml:space="preserve">  (different for each institution  –  in the spirit of established best practices)</w:t>
      </w:r>
    </w:p>
    <w:p w:rsidR="00880356" w:rsidRDefault="000F3D5D" w:rsidP="00713E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library-created/held collections more </w:t>
      </w:r>
      <w:r w:rsidR="002373DE">
        <w:rPr>
          <w:rFonts w:ascii="Times New Roman" w:hAnsi="Times New Roman" w:cs="Times New Roman"/>
          <w:sz w:val="24"/>
          <w:szCs w:val="24"/>
        </w:rPr>
        <w:t>emphasis is needed on</w:t>
      </w:r>
      <w:r>
        <w:rPr>
          <w:rFonts w:ascii="Times New Roman" w:hAnsi="Times New Roman" w:cs="Times New Roman"/>
          <w:sz w:val="24"/>
          <w:szCs w:val="24"/>
        </w:rPr>
        <w:t xml:space="preserve"> keeping </w:t>
      </w:r>
      <w:r w:rsidR="00BA08E1">
        <w:rPr>
          <w:rFonts w:ascii="Times New Roman" w:hAnsi="Times New Roman" w:cs="Times New Roman"/>
          <w:sz w:val="24"/>
          <w:szCs w:val="24"/>
        </w:rPr>
        <w:t>up with</w:t>
      </w:r>
      <w:r w:rsidR="00B135B3">
        <w:rPr>
          <w:rFonts w:ascii="Times New Roman" w:hAnsi="Times New Roman" w:cs="Times New Roman"/>
          <w:sz w:val="24"/>
          <w:szCs w:val="24"/>
        </w:rPr>
        <w:t xml:space="preserve"> what</w:t>
      </w:r>
      <w:r w:rsidR="002373DE">
        <w:rPr>
          <w:rFonts w:ascii="Times New Roman" w:hAnsi="Times New Roman" w:cs="Times New Roman"/>
          <w:sz w:val="24"/>
          <w:szCs w:val="24"/>
        </w:rPr>
        <w:t xml:space="preserve"> we</w:t>
      </w:r>
      <w:r w:rsidR="00B135B3">
        <w:rPr>
          <w:rFonts w:ascii="Times New Roman" w:hAnsi="Times New Roman" w:cs="Times New Roman"/>
          <w:sz w:val="24"/>
          <w:szCs w:val="24"/>
        </w:rPr>
        <w:t xml:space="preserve"> create and the processes being used</w:t>
      </w:r>
      <w:r>
        <w:rPr>
          <w:rFonts w:ascii="Times New Roman" w:hAnsi="Times New Roman" w:cs="Times New Roman"/>
          <w:sz w:val="24"/>
          <w:szCs w:val="24"/>
        </w:rPr>
        <w:t xml:space="preserve">, and with tracking/documenting methods used to normalize or transfer </w:t>
      </w:r>
      <w:r w:rsidR="00880356">
        <w:rPr>
          <w:rFonts w:ascii="Times New Roman" w:hAnsi="Times New Roman" w:cs="Times New Roman"/>
          <w:sz w:val="24"/>
          <w:szCs w:val="24"/>
        </w:rPr>
        <w:t>content off of media. We</w:t>
      </w:r>
      <w:r>
        <w:rPr>
          <w:rFonts w:ascii="Times New Roman" w:hAnsi="Times New Roman" w:cs="Times New Roman"/>
          <w:sz w:val="24"/>
          <w:szCs w:val="24"/>
        </w:rPr>
        <w:t xml:space="preserve"> also need to collect existing checksums</w:t>
      </w:r>
      <w:r w:rsidR="00880356">
        <w:rPr>
          <w:rFonts w:ascii="Times New Roman" w:hAnsi="Times New Roman" w:cs="Times New Roman"/>
          <w:sz w:val="24"/>
          <w:szCs w:val="24"/>
        </w:rPr>
        <w:t>, or create them for objects that don’t have them,</w:t>
      </w:r>
      <w:r>
        <w:rPr>
          <w:rFonts w:ascii="Times New Roman" w:hAnsi="Times New Roman" w:cs="Times New Roman"/>
          <w:sz w:val="24"/>
          <w:szCs w:val="24"/>
        </w:rPr>
        <w:t xml:space="preserve"> and collocate with the other object metadata</w:t>
      </w:r>
      <w:r w:rsidR="002373DE">
        <w:rPr>
          <w:rFonts w:ascii="Times New Roman" w:hAnsi="Times New Roman" w:cs="Times New Roman"/>
          <w:sz w:val="24"/>
          <w:szCs w:val="24"/>
        </w:rPr>
        <w:t>. The</w:t>
      </w:r>
      <w:r w:rsidR="00BA08E1">
        <w:rPr>
          <w:rFonts w:ascii="Times New Roman" w:hAnsi="Times New Roman" w:cs="Times New Roman"/>
          <w:sz w:val="24"/>
          <w:szCs w:val="24"/>
        </w:rPr>
        <w:t>n</w:t>
      </w:r>
      <w:r w:rsidR="002373DE">
        <w:rPr>
          <w:rFonts w:ascii="Times New Roman" w:hAnsi="Times New Roman" w:cs="Times New Roman"/>
          <w:sz w:val="24"/>
          <w:szCs w:val="24"/>
        </w:rPr>
        <w:t xml:space="preserve"> we need to</w:t>
      </w:r>
      <w:r w:rsidR="00BA08E1">
        <w:rPr>
          <w:rFonts w:ascii="Times New Roman" w:hAnsi="Times New Roman" w:cs="Times New Roman"/>
          <w:sz w:val="24"/>
          <w:szCs w:val="24"/>
        </w:rPr>
        <w:t xml:space="preserve"> make sure that </w:t>
      </w:r>
      <w:r w:rsidR="00B135B3">
        <w:rPr>
          <w:rFonts w:ascii="Times New Roman" w:hAnsi="Times New Roman" w:cs="Times New Roman"/>
          <w:sz w:val="24"/>
          <w:szCs w:val="24"/>
        </w:rPr>
        <w:t xml:space="preserve">these </w:t>
      </w:r>
      <w:r w:rsidR="002373DE">
        <w:rPr>
          <w:rFonts w:ascii="Times New Roman" w:hAnsi="Times New Roman" w:cs="Times New Roman"/>
          <w:sz w:val="24"/>
          <w:szCs w:val="24"/>
        </w:rPr>
        <w:t xml:space="preserve">metadata </w:t>
      </w:r>
      <w:r w:rsidR="00BA08E1">
        <w:rPr>
          <w:rFonts w:ascii="Times New Roman" w:hAnsi="Times New Roman" w:cs="Times New Roman"/>
          <w:sz w:val="24"/>
          <w:szCs w:val="24"/>
        </w:rPr>
        <w:t xml:space="preserve">files </w:t>
      </w:r>
      <w:r w:rsidR="00B135B3">
        <w:rPr>
          <w:rFonts w:ascii="Times New Roman" w:hAnsi="Times New Roman" w:cs="Times New Roman"/>
          <w:sz w:val="24"/>
          <w:szCs w:val="24"/>
        </w:rPr>
        <w:t>are</w:t>
      </w:r>
      <w:r w:rsidR="00BA08E1">
        <w:rPr>
          <w:rFonts w:ascii="Times New Roman" w:hAnsi="Times New Roman" w:cs="Times New Roman"/>
          <w:sz w:val="24"/>
          <w:szCs w:val="24"/>
        </w:rPr>
        <w:t xml:space="preserve"> duplicated and secured</w:t>
      </w:r>
      <w:r w:rsidR="002373DE">
        <w:rPr>
          <w:rFonts w:ascii="Times New Roman" w:hAnsi="Times New Roman" w:cs="Times New Roman"/>
          <w:sz w:val="24"/>
          <w:szCs w:val="24"/>
        </w:rPr>
        <w:t xml:space="preserve"> off site</w:t>
      </w:r>
      <w:r>
        <w:rPr>
          <w:rFonts w:ascii="Times New Roman" w:hAnsi="Times New Roman" w:cs="Times New Roman"/>
          <w:sz w:val="24"/>
          <w:szCs w:val="24"/>
        </w:rPr>
        <w:t>.</w:t>
      </w:r>
      <w:r w:rsidR="00BA08E1">
        <w:rPr>
          <w:rFonts w:ascii="Times New Roman" w:hAnsi="Times New Roman" w:cs="Times New Roman"/>
          <w:sz w:val="24"/>
          <w:szCs w:val="24"/>
        </w:rPr>
        <w:t xml:space="preserve"> This is a workflow and education issue for all library personnel creating/curating digital objects.</w:t>
      </w:r>
      <w:r w:rsidR="00880356">
        <w:rPr>
          <w:rFonts w:ascii="Times New Roman" w:hAnsi="Times New Roman" w:cs="Times New Roman"/>
          <w:sz w:val="24"/>
          <w:szCs w:val="24"/>
        </w:rPr>
        <w:t xml:space="preserve"> </w:t>
      </w:r>
    </w:p>
    <w:p w:rsidR="00B135B3" w:rsidRDefault="00B135B3" w:rsidP="00713EEA">
      <w:pPr>
        <w:autoSpaceDE w:val="0"/>
        <w:autoSpaceDN w:val="0"/>
        <w:adjustRightInd w:val="0"/>
        <w:spacing w:after="0" w:line="240" w:lineRule="auto"/>
        <w:rPr>
          <w:rFonts w:ascii="Times New Roman" w:hAnsi="Times New Roman" w:cs="Times New Roman"/>
          <w:sz w:val="24"/>
          <w:szCs w:val="24"/>
        </w:rPr>
      </w:pPr>
    </w:p>
    <w:p w:rsidR="00B135B3" w:rsidRDefault="00B135B3" w:rsidP="00713E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campus, we need to discuss what A/V records are being created and how, and we need to become consistent about all issues </w:t>
      </w:r>
      <w:r w:rsidR="0018038D">
        <w:rPr>
          <w:rFonts w:ascii="Times New Roman" w:hAnsi="Times New Roman" w:cs="Times New Roman"/>
          <w:sz w:val="24"/>
          <w:szCs w:val="24"/>
        </w:rPr>
        <w:t xml:space="preserve">surrounding photographic images but especially </w:t>
      </w:r>
      <w:r>
        <w:rPr>
          <w:rFonts w:ascii="Times New Roman" w:hAnsi="Times New Roman" w:cs="Times New Roman"/>
          <w:sz w:val="24"/>
          <w:szCs w:val="24"/>
        </w:rPr>
        <w:t xml:space="preserve">file naming so that preservation of unedited masters will be useful. If we can’t trace a derivative back to a higher resolution version, </w:t>
      </w:r>
      <w:r w:rsidR="007F29EB">
        <w:rPr>
          <w:rFonts w:ascii="Times New Roman" w:hAnsi="Times New Roman" w:cs="Times New Roman"/>
          <w:sz w:val="24"/>
          <w:szCs w:val="24"/>
        </w:rPr>
        <w:t xml:space="preserve">it seems misleading to </w:t>
      </w:r>
      <w:r w:rsidR="00282E42">
        <w:rPr>
          <w:rFonts w:ascii="Times New Roman" w:hAnsi="Times New Roman" w:cs="Times New Roman"/>
          <w:sz w:val="24"/>
          <w:szCs w:val="24"/>
        </w:rPr>
        <w:t>advocate for</w:t>
      </w:r>
      <w:r>
        <w:rPr>
          <w:rFonts w:ascii="Times New Roman" w:hAnsi="Times New Roman" w:cs="Times New Roman"/>
          <w:sz w:val="24"/>
          <w:szCs w:val="24"/>
        </w:rPr>
        <w:t xml:space="preserve"> expend</w:t>
      </w:r>
      <w:r w:rsidR="00282E42">
        <w:rPr>
          <w:rFonts w:ascii="Times New Roman" w:hAnsi="Times New Roman" w:cs="Times New Roman"/>
          <w:sz w:val="24"/>
          <w:szCs w:val="24"/>
        </w:rPr>
        <w:t>i</w:t>
      </w:r>
      <w:r>
        <w:rPr>
          <w:rFonts w:ascii="Times New Roman" w:hAnsi="Times New Roman" w:cs="Times New Roman"/>
          <w:sz w:val="24"/>
          <w:szCs w:val="24"/>
        </w:rPr>
        <w:t>n</w:t>
      </w:r>
      <w:r w:rsidR="00282E42">
        <w:rPr>
          <w:rFonts w:ascii="Times New Roman" w:hAnsi="Times New Roman" w:cs="Times New Roman"/>
          <w:sz w:val="24"/>
          <w:szCs w:val="24"/>
        </w:rPr>
        <w:t>g</w:t>
      </w:r>
      <w:r>
        <w:rPr>
          <w:rFonts w:ascii="Times New Roman" w:hAnsi="Times New Roman" w:cs="Times New Roman"/>
          <w:sz w:val="24"/>
          <w:szCs w:val="24"/>
        </w:rPr>
        <w:t xml:space="preserve"> funds on preserving</w:t>
      </w:r>
      <w:r w:rsidR="007F29EB">
        <w:rPr>
          <w:rFonts w:ascii="Times New Roman" w:hAnsi="Times New Roman" w:cs="Times New Roman"/>
          <w:sz w:val="24"/>
          <w:szCs w:val="24"/>
        </w:rPr>
        <w:t xml:space="preserve"> the low-resolution copies. We are not the only institution facing this issue, so perhaps someone working on digital forensics will resolve the problem in the future.</w:t>
      </w:r>
      <w:r w:rsidR="002373DE">
        <w:rPr>
          <w:rFonts w:ascii="Times New Roman" w:hAnsi="Times New Roman" w:cs="Times New Roman"/>
          <w:sz w:val="24"/>
          <w:szCs w:val="24"/>
        </w:rPr>
        <w:t xml:space="preserve"> In the interim, I believe we can achieve Level 3 on the NDSA scale and most of our important content will be adequately secured.</w:t>
      </w:r>
    </w:p>
    <w:p w:rsidR="00880356" w:rsidRDefault="00880356" w:rsidP="00713EEA">
      <w:pPr>
        <w:autoSpaceDE w:val="0"/>
        <w:autoSpaceDN w:val="0"/>
        <w:adjustRightInd w:val="0"/>
        <w:spacing w:after="0" w:line="240" w:lineRule="auto"/>
        <w:rPr>
          <w:rFonts w:ascii="Times New Roman" w:hAnsi="Times New Roman" w:cs="Times New Roman"/>
          <w:sz w:val="24"/>
          <w:szCs w:val="24"/>
        </w:rPr>
      </w:pPr>
    </w:p>
    <w:p w:rsidR="00F75021" w:rsidRDefault="002373DE" w:rsidP="00713E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That leaves us with</w:t>
      </w:r>
      <w:r w:rsidR="00880356">
        <w:rPr>
          <w:rFonts w:ascii="Times New Roman" w:hAnsi="Times New Roman" w:cs="Times New Roman"/>
          <w:sz w:val="24"/>
          <w:szCs w:val="24"/>
        </w:rPr>
        <w:t xml:space="preserve"> </w:t>
      </w:r>
      <w:r w:rsidR="00B554CC">
        <w:rPr>
          <w:rFonts w:ascii="Times New Roman" w:hAnsi="Times New Roman" w:cs="Times New Roman"/>
          <w:sz w:val="24"/>
          <w:szCs w:val="24"/>
        </w:rPr>
        <w:t>decid</w:t>
      </w:r>
      <w:r>
        <w:rPr>
          <w:rFonts w:ascii="Times New Roman" w:hAnsi="Times New Roman" w:cs="Times New Roman"/>
          <w:sz w:val="24"/>
          <w:szCs w:val="24"/>
        </w:rPr>
        <w:t>ing</w:t>
      </w:r>
      <w:r w:rsidR="00B554CC">
        <w:rPr>
          <w:rFonts w:ascii="Times New Roman" w:hAnsi="Times New Roman" w:cs="Times New Roman"/>
          <w:sz w:val="24"/>
          <w:szCs w:val="24"/>
        </w:rPr>
        <w:t xml:space="preserve"> what</w:t>
      </w:r>
      <w:r w:rsidR="00880356">
        <w:rPr>
          <w:rFonts w:ascii="Times New Roman" w:hAnsi="Times New Roman" w:cs="Times New Roman"/>
          <w:sz w:val="24"/>
          <w:szCs w:val="24"/>
        </w:rPr>
        <w:t xml:space="preserve"> content we will </w:t>
      </w:r>
      <w:r w:rsidR="00D15FCF">
        <w:rPr>
          <w:rFonts w:ascii="Times New Roman" w:hAnsi="Times New Roman" w:cs="Times New Roman"/>
          <w:sz w:val="24"/>
          <w:szCs w:val="24"/>
        </w:rPr>
        <w:t>secure</w:t>
      </w:r>
      <w:r w:rsidR="00880356">
        <w:rPr>
          <w:rFonts w:ascii="Times New Roman" w:hAnsi="Times New Roman" w:cs="Times New Roman"/>
          <w:sz w:val="24"/>
          <w:szCs w:val="24"/>
        </w:rPr>
        <w:t xml:space="preserve"> with full preservation treatment</w:t>
      </w:r>
      <w:r w:rsidR="00282E42">
        <w:rPr>
          <w:rFonts w:ascii="Times New Roman" w:hAnsi="Times New Roman" w:cs="Times New Roman"/>
          <w:sz w:val="24"/>
          <w:szCs w:val="24"/>
        </w:rPr>
        <w:t xml:space="preserve">. During the course of this grant period I came across </w:t>
      </w:r>
      <w:r w:rsidR="00F3150B">
        <w:rPr>
          <w:rFonts w:ascii="Times New Roman" w:hAnsi="Times New Roman" w:cs="Times New Roman"/>
          <w:sz w:val="24"/>
          <w:szCs w:val="24"/>
        </w:rPr>
        <w:t>a decision making tree</w:t>
      </w:r>
      <w:r w:rsidR="00282E42">
        <w:rPr>
          <w:rFonts w:ascii="Times New Roman" w:hAnsi="Times New Roman" w:cs="Times New Roman"/>
          <w:sz w:val="24"/>
          <w:szCs w:val="24"/>
        </w:rPr>
        <w:t xml:space="preserve"> developed </w:t>
      </w:r>
      <w:r w:rsidR="00D3029C">
        <w:rPr>
          <w:rFonts w:ascii="Times New Roman" w:hAnsi="Times New Roman" w:cs="Times New Roman"/>
          <w:sz w:val="24"/>
          <w:szCs w:val="24"/>
        </w:rPr>
        <w:t>a</w:t>
      </w:r>
      <w:r w:rsidR="00282E42">
        <w:rPr>
          <w:rFonts w:ascii="Times New Roman" w:hAnsi="Times New Roman" w:cs="Times New Roman"/>
          <w:sz w:val="24"/>
          <w:szCs w:val="24"/>
        </w:rPr>
        <w:t>t</w:t>
      </w:r>
      <w:r w:rsidR="00D3029C">
        <w:rPr>
          <w:rFonts w:ascii="Times New Roman" w:hAnsi="Times New Roman" w:cs="Times New Roman"/>
          <w:sz w:val="24"/>
          <w:szCs w:val="24"/>
        </w:rPr>
        <w:t xml:space="preserve"> the University of Utah </w:t>
      </w:r>
      <w:r w:rsidR="00D15FCF">
        <w:rPr>
          <w:rFonts w:ascii="Times New Roman" w:hAnsi="Times New Roman" w:cs="Times New Roman"/>
          <w:sz w:val="24"/>
          <w:szCs w:val="24"/>
        </w:rPr>
        <w:t>(</w:t>
      </w:r>
      <w:hyperlink r:id="rId11" w:history="1">
        <w:r w:rsidR="00F3150B" w:rsidRPr="00096AA0">
          <w:rPr>
            <w:rStyle w:val="Hyperlink"/>
            <w:rFonts w:ascii="Times New Roman" w:hAnsi="Times New Roman" w:cs="Times New Roman"/>
            <w:sz w:val="24"/>
            <w:szCs w:val="24"/>
          </w:rPr>
          <w:t>http://lib.utah.edu/collections/digital/digital-preservation.php</w:t>
        </w:r>
      </w:hyperlink>
      <w:r w:rsidR="00B63067">
        <w:rPr>
          <w:rFonts w:ascii="Times New Roman" w:hAnsi="Times New Roman" w:cs="Times New Roman"/>
          <w:sz w:val="24"/>
          <w:szCs w:val="24"/>
        </w:rPr>
        <w:t>--currently being update by the authors)</w:t>
      </w:r>
      <w:r w:rsidR="00282E42">
        <w:rPr>
          <w:rFonts w:ascii="Times New Roman" w:hAnsi="Times New Roman" w:cs="Times New Roman"/>
          <w:sz w:val="24"/>
          <w:szCs w:val="24"/>
        </w:rPr>
        <w:t>; there is also</w:t>
      </w:r>
      <w:r w:rsidR="00D15FCF">
        <w:rPr>
          <w:rFonts w:ascii="Times New Roman" w:hAnsi="Times New Roman" w:cs="Times New Roman"/>
          <w:sz w:val="24"/>
          <w:szCs w:val="24"/>
        </w:rPr>
        <w:t xml:space="preserve"> the Digital Preservation Coalition’s (</w:t>
      </w:r>
      <w:hyperlink r:id="rId12" w:history="1">
        <w:r w:rsidR="00B63067" w:rsidRPr="002A60FB">
          <w:rPr>
            <w:rStyle w:val="Hyperlink"/>
            <w:rFonts w:ascii="Times New Roman" w:hAnsi="Times New Roman" w:cs="Times New Roman"/>
            <w:sz w:val="24"/>
            <w:szCs w:val="24"/>
          </w:rPr>
          <w:t>http://dpconline.org/advice/preservationhandbook/decision-tree/decision-tree-interactive-assessment</w:t>
        </w:r>
      </w:hyperlink>
      <w:r w:rsidR="00D15FCF">
        <w:rPr>
          <w:rFonts w:ascii="Times New Roman" w:hAnsi="Times New Roman" w:cs="Times New Roman"/>
          <w:sz w:val="24"/>
          <w:szCs w:val="24"/>
        </w:rPr>
        <w:t xml:space="preserve">) </w:t>
      </w:r>
      <w:r w:rsidR="00282E42">
        <w:rPr>
          <w:rFonts w:ascii="Times New Roman" w:hAnsi="Times New Roman" w:cs="Times New Roman"/>
          <w:sz w:val="24"/>
          <w:szCs w:val="24"/>
        </w:rPr>
        <w:t>that will aid</w:t>
      </w:r>
      <w:r w:rsidR="0018038D">
        <w:rPr>
          <w:rFonts w:ascii="Times New Roman" w:hAnsi="Times New Roman" w:cs="Times New Roman"/>
          <w:sz w:val="24"/>
          <w:szCs w:val="24"/>
        </w:rPr>
        <w:t xml:space="preserve"> conversations on this part of</w:t>
      </w:r>
      <w:r w:rsidR="00BA08E1">
        <w:rPr>
          <w:rFonts w:ascii="Times New Roman" w:hAnsi="Times New Roman" w:cs="Times New Roman"/>
          <w:sz w:val="24"/>
          <w:szCs w:val="24"/>
        </w:rPr>
        <w:t xml:space="preserve"> </w:t>
      </w:r>
      <w:r w:rsidR="0018038D">
        <w:rPr>
          <w:rFonts w:ascii="Times New Roman" w:hAnsi="Times New Roman" w:cs="Times New Roman"/>
          <w:sz w:val="24"/>
          <w:szCs w:val="24"/>
        </w:rPr>
        <w:t>our</w:t>
      </w:r>
      <w:r w:rsidR="00BA08E1">
        <w:rPr>
          <w:rFonts w:ascii="Times New Roman" w:hAnsi="Times New Roman" w:cs="Times New Roman"/>
          <w:sz w:val="24"/>
          <w:szCs w:val="24"/>
        </w:rPr>
        <w:t xml:space="preserve"> work</w:t>
      </w:r>
      <w:r w:rsidR="00D3029C">
        <w:rPr>
          <w:rFonts w:ascii="Times New Roman" w:hAnsi="Times New Roman" w:cs="Times New Roman"/>
          <w:sz w:val="24"/>
          <w:szCs w:val="24"/>
        </w:rPr>
        <w:t>.</w:t>
      </w:r>
      <w:r w:rsidR="00B135B3">
        <w:rPr>
          <w:rFonts w:ascii="Times New Roman" w:hAnsi="Times New Roman" w:cs="Times New Roman"/>
          <w:sz w:val="24"/>
          <w:szCs w:val="24"/>
        </w:rPr>
        <w:t xml:space="preserve"> </w:t>
      </w:r>
    </w:p>
    <w:p w:rsidR="000F3D5D" w:rsidRDefault="000F3D5D" w:rsidP="00713EEA">
      <w:pPr>
        <w:autoSpaceDE w:val="0"/>
        <w:autoSpaceDN w:val="0"/>
        <w:adjustRightInd w:val="0"/>
        <w:spacing w:after="0" w:line="240" w:lineRule="auto"/>
        <w:rPr>
          <w:rFonts w:ascii="Times New Roman" w:hAnsi="Times New Roman" w:cs="Times New Roman"/>
          <w:b/>
          <w:i/>
          <w:sz w:val="24"/>
          <w:szCs w:val="24"/>
        </w:rPr>
      </w:pPr>
    </w:p>
    <w:p w:rsidR="00713EEA" w:rsidRPr="00F75021" w:rsidRDefault="00713EEA" w:rsidP="00713EEA">
      <w:pPr>
        <w:autoSpaceDE w:val="0"/>
        <w:autoSpaceDN w:val="0"/>
        <w:adjustRightInd w:val="0"/>
        <w:spacing w:after="0" w:line="240" w:lineRule="auto"/>
        <w:rPr>
          <w:rFonts w:ascii="Times New Roman" w:hAnsi="Times New Roman" w:cs="Times New Roman"/>
          <w:b/>
          <w:i/>
          <w:sz w:val="24"/>
          <w:szCs w:val="24"/>
        </w:rPr>
      </w:pPr>
      <w:r w:rsidRPr="00F75021">
        <w:rPr>
          <w:rFonts w:ascii="Times New Roman" w:hAnsi="Times New Roman" w:cs="Times New Roman"/>
          <w:b/>
          <w:i/>
          <w:sz w:val="24"/>
          <w:szCs w:val="24"/>
        </w:rPr>
        <w:t xml:space="preserve">C.  </w:t>
      </w:r>
      <w:proofErr w:type="gramStart"/>
      <w:r w:rsidRPr="00F75021">
        <w:rPr>
          <w:rFonts w:ascii="Times New Roman" w:hAnsi="Times New Roman" w:cs="Times New Roman"/>
          <w:b/>
          <w:i/>
          <w:sz w:val="24"/>
          <w:szCs w:val="24"/>
        </w:rPr>
        <w:t>Gap  –</w:t>
      </w:r>
      <w:proofErr w:type="gramEnd"/>
      <w:r w:rsidRPr="00F75021">
        <w:rPr>
          <w:rFonts w:ascii="Times New Roman" w:hAnsi="Times New Roman" w:cs="Times New Roman"/>
          <w:b/>
          <w:i/>
          <w:sz w:val="24"/>
          <w:szCs w:val="24"/>
        </w:rPr>
        <w:t xml:space="preserve">  what  specifically  is keeping your institution  from  achieving  the “To Be”</w:t>
      </w:r>
    </w:p>
    <w:p w:rsidR="00713EEA" w:rsidRPr="00713EEA" w:rsidRDefault="00713EEA" w:rsidP="00713EEA">
      <w:pPr>
        <w:autoSpaceDE w:val="0"/>
        <w:autoSpaceDN w:val="0"/>
        <w:adjustRightInd w:val="0"/>
        <w:spacing w:after="0" w:line="240" w:lineRule="auto"/>
        <w:rPr>
          <w:rFonts w:ascii="Times New Roman" w:hAnsi="Times New Roman" w:cs="Times New Roman"/>
          <w:sz w:val="24"/>
          <w:szCs w:val="24"/>
        </w:rPr>
      </w:pPr>
      <w:r w:rsidRPr="00713EEA">
        <w:rPr>
          <w:rFonts w:ascii="Times New Roman" w:hAnsi="Times New Roman" w:cs="Times New Roman"/>
          <w:sz w:val="24"/>
          <w:szCs w:val="24"/>
        </w:rPr>
        <w:t>(</w:t>
      </w:r>
      <w:proofErr w:type="gramStart"/>
      <w:r w:rsidRPr="00713EEA">
        <w:rPr>
          <w:rFonts w:ascii="Times New Roman" w:hAnsi="Times New Roman" w:cs="Times New Roman"/>
          <w:sz w:val="24"/>
          <w:szCs w:val="24"/>
        </w:rPr>
        <w:t>money</w:t>
      </w:r>
      <w:proofErr w:type="gramEnd"/>
      <w:r w:rsidRPr="00713EEA">
        <w:rPr>
          <w:rFonts w:ascii="Times New Roman" w:hAnsi="Times New Roman" w:cs="Times New Roman"/>
          <w:sz w:val="24"/>
          <w:szCs w:val="24"/>
        </w:rPr>
        <w:t>, staffing, technical infrastructure, buy-in, etc.)</w:t>
      </w:r>
    </w:p>
    <w:p w:rsidR="00172F08" w:rsidRDefault="00D15FCF" w:rsidP="00713E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real risk comes from the actions of others that I cannot control and feel I’ve made little headway in addressing. Our institutional history is in jeopardy due to default choices people don’t even realize they are making. </w:t>
      </w:r>
      <w:r w:rsidR="00BA08E1">
        <w:rPr>
          <w:rFonts w:ascii="Times New Roman" w:hAnsi="Times New Roman" w:cs="Times New Roman"/>
          <w:sz w:val="24"/>
          <w:szCs w:val="24"/>
        </w:rPr>
        <w:t xml:space="preserve">We need </w:t>
      </w:r>
      <w:r w:rsidR="00172F08">
        <w:rPr>
          <w:rFonts w:ascii="Times New Roman" w:hAnsi="Times New Roman" w:cs="Times New Roman"/>
          <w:sz w:val="24"/>
          <w:szCs w:val="24"/>
        </w:rPr>
        <w:t xml:space="preserve">to develop </w:t>
      </w:r>
      <w:r w:rsidR="00BA08E1">
        <w:rPr>
          <w:rFonts w:ascii="Times New Roman" w:hAnsi="Times New Roman" w:cs="Times New Roman"/>
          <w:sz w:val="24"/>
          <w:szCs w:val="24"/>
        </w:rPr>
        <w:t>a</w:t>
      </w:r>
      <w:r w:rsidR="00F3150B">
        <w:rPr>
          <w:rFonts w:ascii="Times New Roman" w:hAnsi="Times New Roman" w:cs="Times New Roman"/>
          <w:sz w:val="24"/>
          <w:szCs w:val="24"/>
        </w:rPr>
        <w:t xml:space="preserve"> sense of urgency that this discussion is important enough to take time away from everything else that people are doing. </w:t>
      </w:r>
      <w:r w:rsidR="00172F08">
        <w:rPr>
          <w:rFonts w:ascii="Times New Roman" w:hAnsi="Times New Roman" w:cs="Times New Roman"/>
          <w:sz w:val="24"/>
          <w:szCs w:val="24"/>
        </w:rPr>
        <w:t xml:space="preserve">Our institution relies too heavily on posting born-digital content to our website and does not consistently transmit the same copy to the archives or use file naming conventions that would make it possible to automate harvesting with web-archiving tools. </w:t>
      </w:r>
    </w:p>
    <w:p w:rsidR="00172F08" w:rsidRDefault="00172F08" w:rsidP="00713EEA">
      <w:pPr>
        <w:autoSpaceDE w:val="0"/>
        <w:autoSpaceDN w:val="0"/>
        <w:adjustRightInd w:val="0"/>
        <w:spacing w:after="0" w:line="240" w:lineRule="auto"/>
        <w:rPr>
          <w:rFonts w:ascii="Times New Roman" w:hAnsi="Times New Roman" w:cs="Times New Roman"/>
          <w:sz w:val="24"/>
          <w:szCs w:val="24"/>
        </w:rPr>
      </w:pPr>
    </w:p>
    <w:p w:rsidR="00F75021" w:rsidRPr="00F3150B" w:rsidRDefault="00F3150B" w:rsidP="00713E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If we can get people on board to discuss</w:t>
      </w:r>
      <w:r w:rsidR="00172F08">
        <w:rPr>
          <w:rFonts w:ascii="Times New Roman" w:hAnsi="Times New Roman" w:cs="Times New Roman"/>
          <w:sz w:val="24"/>
          <w:szCs w:val="24"/>
        </w:rPr>
        <w:t xml:space="preserve"> these issues</w:t>
      </w:r>
      <w:r>
        <w:rPr>
          <w:rFonts w:ascii="Times New Roman" w:hAnsi="Times New Roman" w:cs="Times New Roman"/>
          <w:sz w:val="24"/>
          <w:szCs w:val="24"/>
        </w:rPr>
        <w:t xml:space="preserve">, the next sticking point will be to get individuals to </w:t>
      </w:r>
      <w:r w:rsidR="00D15FCF">
        <w:rPr>
          <w:rFonts w:ascii="Times New Roman" w:hAnsi="Times New Roman" w:cs="Times New Roman"/>
          <w:sz w:val="24"/>
          <w:szCs w:val="24"/>
        </w:rPr>
        <w:t xml:space="preserve">change their content creation practices and </w:t>
      </w:r>
      <w:r>
        <w:rPr>
          <w:rFonts w:ascii="Times New Roman" w:hAnsi="Times New Roman" w:cs="Times New Roman"/>
          <w:sz w:val="24"/>
          <w:szCs w:val="24"/>
        </w:rPr>
        <w:t xml:space="preserve">take ownership of DP </w:t>
      </w:r>
      <w:r w:rsidR="00D15FCF">
        <w:rPr>
          <w:rFonts w:ascii="Times New Roman" w:hAnsi="Times New Roman" w:cs="Times New Roman"/>
          <w:sz w:val="24"/>
          <w:szCs w:val="24"/>
        </w:rPr>
        <w:t>as part of their regular work</w:t>
      </w:r>
      <w:r>
        <w:rPr>
          <w:rFonts w:ascii="Times New Roman" w:hAnsi="Times New Roman" w:cs="Times New Roman"/>
          <w:sz w:val="24"/>
          <w:szCs w:val="24"/>
        </w:rPr>
        <w:t xml:space="preserve">. For units that generate content that will need full DP treatment, cost-sharing out of diminished budgets will be the next hurdle. Until we reach that point, I don’t believe we can discuss who should be curating </w:t>
      </w:r>
      <w:r w:rsidR="00172F08">
        <w:rPr>
          <w:rFonts w:ascii="Times New Roman" w:hAnsi="Times New Roman" w:cs="Times New Roman"/>
          <w:sz w:val="24"/>
          <w:szCs w:val="24"/>
        </w:rPr>
        <w:t>university-wide</w:t>
      </w:r>
      <w:r>
        <w:rPr>
          <w:rFonts w:ascii="Times New Roman" w:hAnsi="Times New Roman" w:cs="Times New Roman"/>
          <w:sz w:val="24"/>
          <w:szCs w:val="24"/>
        </w:rPr>
        <w:t xml:space="preserve"> content or what the specific workflows will be. </w:t>
      </w:r>
    </w:p>
    <w:p w:rsidR="00F3150B" w:rsidRDefault="00F3150B" w:rsidP="00713EEA">
      <w:pPr>
        <w:autoSpaceDE w:val="0"/>
        <w:autoSpaceDN w:val="0"/>
        <w:adjustRightInd w:val="0"/>
        <w:spacing w:after="0" w:line="240" w:lineRule="auto"/>
        <w:rPr>
          <w:rFonts w:ascii="Times New Roman" w:hAnsi="Times New Roman" w:cs="Times New Roman"/>
          <w:b/>
          <w:sz w:val="24"/>
          <w:szCs w:val="24"/>
        </w:rPr>
      </w:pPr>
    </w:p>
    <w:p w:rsidR="00172F08" w:rsidRDefault="00172F08" w:rsidP="00713E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Pr="009D529B">
        <w:rPr>
          <w:rFonts w:ascii="Times New Roman" w:hAnsi="Times New Roman" w:cs="Times New Roman"/>
          <w:color w:val="000000"/>
          <w:sz w:val="24"/>
          <w:szCs w:val="24"/>
        </w:rPr>
        <w:t xml:space="preserve">re-ingest micro services </w:t>
      </w:r>
      <w:r>
        <w:rPr>
          <w:rFonts w:ascii="Times New Roman" w:hAnsi="Times New Roman" w:cs="Times New Roman"/>
          <w:color w:val="000000"/>
          <w:sz w:val="24"/>
          <w:szCs w:val="24"/>
        </w:rPr>
        <w:t>will ultimately be</w:t>
      </w:r>
      <w:r w:rsidR="00D15FCF">
        <w:rPr>
          <w:rFonts w:ascii="Times New Roman" w:hAnsi="Times New Roman" w:cs="Times New Roman"/>
          <w:color w:val="000000"/>
          <w:sz w:val="24"/>
          <w:szCs w:val="24"/>
        </w:rPr>
        <w:t xml:space="preserve"> required for library and university content,</w:t>
      </w:r>
      <w:r w:rsidRPr="009D52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so a </w:t>
      </w:r>
      <w:r w:rsidRPr="009D529B">
        <w:rPr>
          <w:rFonts w:ascii="Times New Roman" w:hAnsi="Times New Roman" w:cs="Times New Roman"/>
          <w:color w:val="000000"/>
          <w:sz w:val="24"/>
          <w:szCs w:val="24"/>
        </w:rPr>
        <w:t xml:space="preserve">whole new set of </w:t>
      </w:r>
      <w:r>
        <w:rPr>
          <w:rFonts w:ascii="Times New Roman" w:hAnsi="Times New Roman" w:cs="Times New Roman"/>
          <w:sz w:val="24"/>
          <w:szCs w:val="24"/>
        </w:rPr>
        <w:t>staffing</w:t>
      </w:r>
      <w:r w:rsidRPr="009D529B">
        <w:rPr>
          <w:rFonts w:ascii="Times New Roman" w:hAnsi="Times New Roman" w:cs="Times New Roman"/>
          <w:color w:val="000000"/>
          <w:sz w:val="24"/>
          <w:szCs w:val="24"/>
        </w:rPr>
        <w:t xml:space="preserve"> questions arise: training issues around metadata capture/creation, workflows for normalizing files and/or system-specific ingest needs</w:t>
      </w:r>
      <w:r>
        <w:rPr>
          <w:rFonts w:ascii="Times New Roman" w:hAnsi="Times New Roman" w:cs="Times New Roman"/>
          <w:color w:val="000000"/>
          <w:sz w:val="24"/>
          <w:szCs w:val="24"/>
        </w:rPr>
        <w:t>.</w:t>
      </w:r>
      <w:r w:rsidRPr="00172F08">
        <w:rPr>
          <w:rFonts w:ascii="Times New Roman" w:hAnsi="Times New Roman" w:cs="Times New Roman"/>
          <w:sz w:val="24"/>
          <w:szCs w:val="24"/>
        </w:rPr>
        <w:t xml:space="preserve"> </w:t>
      </w:r>
      <w:r>
        <w:rPr>
          <w:rFonts w:ascii="Times New Roman" w:hAnsi="Times New Roman" w:cs="Times New Roman"/>
          <w:sz w:val="24"/>
          <w:szCs w:val="24"/>
        </w:rPr>
        <w:t>The staffing decision will also contribute to a decision about preservation system choices.</w:t>
      </w:r>
      <w:r w:rsidR="00D15FCF">
        <w:rPr>
          <w:rFonts w:ascii="Times New Roman" w:hAnsi="Times New Roman" w:cs="Times New Roman"/>
          <w:sz w:val="24"/>
          <w:szCs w:val="24"/>
        </w:rPr>
        <w:t xml:space="preserve"> The more we can pay, the more </w:t>
      </w:r>
      <w:r w:rsidR="00CE692A">
        <w:rPr>
          <w:rFonts w:ascii="Times New Roman" w:hAnsi="Times New Roman" w:cs="Times New Roman"/>
          <w:sz w:val="24"/>
          <w:szCs w:val="24"/>
        </w:rPr>
        <w:t>“</w:t>
      </w:r>
      <w:r w:rsidR="00D15FCF">
        <w:rPr>
          <w:rFonts w:ascii="Times New Roman" w:hAnsi="Times New Roman" w:cs="Times New Roman"/>
          <w:sz w:val="24"/>
          <w:szCs w:val="24"/>
        </w:rPr>
        <w:t>turn-key</w:t>
      </w:r>
      <w:r w:rsidR="00CE692A">
        <w:rPr>
          <w:rFonts w:ascii="Times New Roman" w:hAnsi="Times New Roman" w:cs="Times New Roman"/>
          <w:sz w:val="24"/>
          <w:szCs w:val="24"/>
        </w:rPr>
        <w:t>”</w:t>
      </w:r>
      <w:r w:rsidR="00D15FCF">
        <w:rPr>
          <w:rFonts w:ascii="Times New Roman" w:hAnsi="Times New Roman" w:cs="Times New Roman"/>
          <w:sz w:val="24"/>
          <w:szCs w:val="24"/>
        </w:rPr>
        <w:t xml:space="preserve"> </w:t>
      </w:r>
      <w:r w:rsidR="00CE692A">
        <w:rPr>
          <w:rFonts w:ascii="Times New Roman" w:hAnsi="Times New Roman" w:cs="Times New Roman"/>
          <w:sz w:val="24"/>
          <w:szCs w:val="24"/>
        </w:rPr>
        <w:t>hos</w:t>
      </w:r>
      <w:r w:rsidR="00D15FCF">
        <w:rPr>
          <w:rFonts w:ascii="Times New Roman" w:hAnsi="Times New Roman" w:cs="Times New Roman"/>
          <w:sz w:val="24"/>
          <w:szCs w:val="24"/>
        </w:rPr>
        <w:t>ted systems can do for us. Budget increases are unlikely</w:t>
      </w:r>
      <w:r w:rsidR="00CE692A">
        <w:rPr>
          <w:rFonts w:ascii="Times New Roman" w:hAnsi="Times New Roman" w:cs="Times New Roman"/>
          <w:sz w:val="24"/>
          <w:szCs w:val="24"/>
        </w:rPr>
        <w:t xml:space="preserve"> in order to accommodate this</w:t>
      </w:r>
      <w:r w:rsidR="00D15FCF">
        <w:rPr>
          <w:rFonts w:ascii="Times New Roman" w:hAnsi="Times New Roman" w:cs="Times New Roman"/>
          <w:sz w:val="24"/>
          <w:szCs w:val="24"/>
        </w:rPr>
        <w:t xml:space="preserve">, so staff will have to share the burden. </w:t>
      </w:r>
      <w:r w:rsidR="005C7386">
        <w:rPr>
          <w:rFonts w:ascii="Times New Roman" w:hAnsi="Times New Roman" w:cs="Times New Roman"/>
          <w:sz w:val="24"/>
          <w:szCs w:val="24"/>
        </w:rPr>
        <w:t>C</w:t>
      </w:r>
      <w:r w:rsidR="00CE692A">
        <w:rPr>
          <w:rFonts w:ascii="Times New Roman" w:hAnsi="Times New Roman" w:cs="Times New Roman"/>
          <w:sz w:val="24"/>
          <w:szCs w:val="24"/>
        </w:rPr>
        <w:t xml:space="preserve">urrent </w:t>
      </w:r>
      <w:r w:rsidR="00D15FCF">
        <w:rPr>
          <w:rFonts w:ascii="Times New Roman" w:hAnsi="Times New Roman" w:cs="Times New Roman"/>
          <w:sz w:val="24"/>
          <w:szCs w:val="24"/>
        </w:rPr>
        <w:t xml:space="preserve">staff load within the library does not </w:t>
      </w:r>
      <w:r w:rsidR="00CE692A">
        <w:rPr>
          <w:rFonts w:ascii="Times New Roman" w:hAnsi="Times New Roman" w:cs="Times New Roman"/>
          <w:sz w:val="24"/>
          <w:szCs w:val="24"/>
        </w:rPr>
        <w:t xml:space="preserve">make it </w:t>
      </w:r>
      <w:r w:rsidR="00D15FCF">
        <w:rPr>
          <w:rFonts w:ascii="Times New Roman" w:hAnsi="Times New Roman" w:cs="Times New Roman"/>
          <w:sz w:val="24"/>
          <w:szCs w:val="24"/>
        </w:rPr>
        <w:t>seem like campus-wide services</w:t>
      </w:r>
      <w:r w:rsidR="00CE692A">
        <w:rPr>
          <w:rFonts w:ascii="Times New Roman" w:hAnsi="Times New Roman" w:cs="Times New Roman"/>
          <w:sz w:val="24"/>
          <w:szCs w:val="24"/>
        </w:rPr>
        <w:t xml:space="preserve"> are</w:t>
      </w:r>
      <w:r w:rsidR="00D15FCF">
        <w:rPr>
          <w:rFonts w:ascii="Times New Roman" w:hAnsi="Times New Roman" w:cs="Times New Roman"/>
          <w:sz w:val="24"/>
          <w:szCs w:val="24"/>
        </w:rPr>
        <w:t xml:space="preserve"> realistic to offer</w:t>
      </w:r>
      <w:r w:rsidR="00CE692A">
        <w:rPr>
          <w:rFonts w:ascii="Times New Roman" w:hAnsi="Times New Roman" w:cs="Times New Roman"/>
          <w:sz w:val="24"/>
          <w:szCs w:val="24"/>
        </w:rPr>
        <w:t xml:space="preserve"> at this time</w:t>
      </w:r>
      <w:r w:rsidR="00D15FCF">
        <w:rPr>
          <w:rFonts w:ascii="Times New Roman" w:hAnsi="Times New Roman" w:cs="Times New Roman"/>
          <w:sz w:val="24"/>
          <w:szCs w:val="24"/>
        </w:rPr>
        <w:t>.</w:t>
      </w:r>
      <w:r w:rsidR="005C7386">
        <w:rPr>
          <w:rFonts w:ascii="Times New Roman" w:hAnsi="Times New Roman" w:cs="Times New Roman"/>
          <w:sz w:val="24"/>
          <w:szCs w:val="24"/>
        </w:rPr>
        <w:t xml:space="preserve"> Quality control will be an issue if these tasks are dispersed across campus units.</w:t>
      </w:r>
    </w:p>
    <w:p w:rsidR="00172F08" w:rsidRPr="00F3150B" w:rsidRDefault="00172F08" w:rsidP="00713EEA">
      <w:pPr>
        <w:autoSpaceDE w:val="0"/>
        <w:autoSpaceDN w:val="0"/>
        <w:adjustRightInd w:val="0"/>
        <w:spacing w:after="0" w:line="240" w:lineRule="auto"/>
        <w:rPr>
          <w:rFonts w:ascii="Times New Roman" w:hAnsi="Times New Roman" w:cs="Times New Roman"/>
          <w:b/>
          <w:sz w:val="24"/>
          <w:szCs w:val="24"/>
        </w:rPr>
      </w:pPr>
    </w:p>
    <w:p w:rsidR="00713EEA" w:rsidRPr="00F75021" w:rsidRDefault="00713EEA" w:rsidP="00713EEA">
      <w:pPr>
        <w:autoSpaceDE w:val="0"/>
        <w:autoSpaceDN w:val="0"/>
        <w:adjustRightInd w:val="0"/>
        <w:spacing w:after="0" w:line="240" w:lineRule="auto"/>
        <w:rPr>
          <w:rFonts w:ascii="Times New Roman" w:hAnsi="Times New Roman" w:cs="Times New Roman"/>
          <w:b/>
          <w:i/>
          <w:sz w:val="24"/>
          <w:szCs w:val="24"/>
        </w:rPr>
      </w:pPr>
      <w:r w:rsidRPr="00F75021">
        <w:rPr>
          <w:rFonts w:ascii="Times New Roman" w:hAnsi="Times New Roman" w:cs="Times New Roman"/>
          <w:b/>
          <w:i/>
          <w:sz w:val="24"/>
          <w:szCs w:val="24"/>
        </w:rPr>
        <w:t>D.  Digital Preservation Policy/Program Proposal</w:t>
      </w:r>
    </w:p>
    <w:p w:rsidR="00713EEA" w:rsidRPr="009D529B" w:rsidRDefault="00713EEA" w:rsidP="00713EEA">
      <w:pPr>
        <w:autoSpaceDE w:val="0"/>
        <w:autoSpaceDN w:val="0"/>
        <w:adjustRightInd w:val="0"/>
        <w:spacing w:after="0" w:line="240" w:lineRule="auto"/>
        <w:rPr>
          <w:rFonts w:ascii="Times New Roman" w:hAnsi="Times New Roman" w:cs="Times New Roman"/>
          <w:sz w:val="24"/>
          <w:szCs w:val="24"/>
        </w:rPr>
      </w:pPr>
      <w:r w:rsidRPr="009D529B">
        <w:rPr>
          <w:rFonts w:ascii="Times New Roman" w:hAnsi="Times New Roman" w:cs="Times New Roman"/>
          <w:sz w:val="24"/>
          <w:szCs w:val="24"/>
        </w:rPr>
        <w:t xml:space="preserve">1.  Mission/Scope </w:t>
      </w:r>
    </w:p>
    <w:p w:rsidR="00A13D67" w:rsidRDefault="009A0B45" w:rsidP="00A13D67">
      <w:pPr>
        <w:autoSpaceDE w:val="0"/>
        <w:autoSpaceDN w:val="0"/>
        <w:adjustRightInd w:val="0"/>
        <w:spacing w:after="0" w:line="240" w:lineRule="auto"/>
        <w:rPr>
          <w:rFonts w:ascii="Times New Roman" w:hAnsi="Times New Roman" w:cs="Times New Roman"/>
          <w:color w:val="000000"/>
          <w:sz w:val="24"/>
          <w:szCs w:val="24"/>
        </w:rPr>
      </w:pPr>
      <w:r w:rsidRPr="009A0B45">
        <w:rPr>
          <w:rFonts w:ascii="Times New Roman" w:hAnsi="Times New Roman" w:cs="Times New Roman"/>
          <w:sz w:val="24"/>
          <w:szCs w:val="24"/>
        </w:rPr>
        <w:t xml:space="preserve">The mission of the program is to preserve and sustain long-term accessibility to the unique digital collections </w:t>
      </w:r>
      <w:r w:rsidR="009D529B">
        <w:rPr>
          <w:rFonts w:ascii="Times New Roman" w:hAnsi="Times New Roman" w:cs="Times New Roman"/>
          <w:color w:val="000000"/>
          <w:sz w:val="24"/>
          <w:szCs w:val="24"/>
        </w:rPr>
        <w:t>created,</w:t>
      </w:r>
      <w:r w:rsidR="00A13D67" w:rsidRPr="009D529B">
        <w:rPr>
          <w:rFonts w:ascii="Times New Roman" w:hAnsi="Times New Roman" w:cs="Times New Roman"/>
          <w:color w:val="000000"/>
          <w:sz w:val="24"/>
          <w:szCs w:val="24"/>
        </w:rPr>
        <w:t xml:space="preserve"> purchased or acquired by the library</w:t>
      </w:r>
      <w:r w:rsidR="009D529B">
        <w:rPr>
          <w:rFonts w:ascii="Times New Roman" w:hAnsi="Times New Roman" w:cs="Times New Roman"/>
          <w:color w:val="000000"/>
          <w:sz w:val="24"/>
          <w:szCs w:val="24"/>
        </w:rPr>
        <w:t xml:space="preserve"> </w:t>
      </w:r>
      <w:r w:rsidR="00A13D67" w:rsidRPr="009D529B">
        <w:rPr>
          <w:rFonts w:ascii="Times New Roman" w:hAnsi="Times New Roman" w:cs="Times New Roman"/>
          <w:color w:val="000000"/>
          <w:sz w:val="24"/>
          <w:szCs w:val="24"/>
        </w:rPr>
        <w:t xml:space="preserve">for which it has custodial or curatorial responsibilities. </w:t>
      </w:r>
    </w:p>
    <w:p w:rsidR="009A0B45" w:rsidRDefault="009A0B45" w:rsidP="00A13D67">
      <w:pPr>
        <w:autoSpaceDE w:val="0"/>
        <w:autoSpaceDN w:val="0"/>
        <w:adjustRightInd w:val="0"/>
        <w:spacing w:after="0" w:line="240" w:lineRule="auto"/>
        <w:rPr>
          <w:rFonts w:ascii="Times New Roman" w:hAnsi="Times New Roman" w:cs="Times New Roman"/>
          <w:color w:val="000000"/>
          <w:sz w:val="24"/>
          <w:szCs w:val="24"/>
        </w:rPr>
      </w:pPr>
    </w:p>
    <w:p w:rsidR="00A13D67" w:rsidRPr="009D529B" w:rsidRDefault="00A13D67" w:rsidP="004B54F5">
      <w:pPr>
        <w:spacing w:after="0" w:line="240" w:lineRule="auto"/>
        <w:rPr>
          <w:rFonts w:ascii="Times New Roman" w:hAnsi="Times New Roman" w:cs="Times New Roman"/>
          <w:sz w:val="24"/>
          <w:szCs w:val="24"/>
        </w:rPr>
      </w:pPr>
      <w:r w:rsidRPr="009D529B">
        <w:rPr>
          <w:rFonts w:ascii="Times New Roman" w:hAnsi="Times New Roman" w:cs="Times New Roman"/>
          <w:sz w:val="24"/>
          <w:szCs w:val="24"/>
        </w:rPr>
        <w:t xml:space="preserve">In consideration of our institution’s available resources, our preservation policy for digital content aims to achieve the following objectives: </w:t>
      </w:r>
    </w:p>
    <w:p w:rsidR="00A13D67" w:rsidRPr="009D529B" w:rsidRDefault="00A13D67" w:rsidP="004B54F5">
      <w:pPr>
        <w:numPr>
          <w:ilvl w:val="0"/>
          <w:numId w:val="2"/>
        </w:numPr>
        <w:spacing w:after="0" w:line="240" w:lineRule="auto"/>
        <w:rPr>
          <w:rFonts w:ascii="Times New Roman" w:hAnsi="Times New Roman" w:cs="Times New Roman"/>
          <w:sz w:val="24"/>
          <w:szCs w:val="24"/>
        </w:rPr>
      </w:pPr>
      <w:r w:rsidRPr="009D529B">
        <w:rPr>
          <w:rFonts w:ascii="Times New Roman" w:hAnsi="Times New Roman" w:cs="Times New Roman"/>
          <w:sz w:val="24"/>
          <w:szCs w:val="24"/>
        </w:rPr>
        <w:t xml:space="preserve">preserving and providing continued access to digital material, both born digital and digitized; </w:t>
      </w:r>
    </w:p>
    <w:p w:rsidR="00A13D67" w:rsidRPr="009D529B" w:rsidRDefault="00A13D67" w:rsidP="00A13D67">
      <w:pPr>
        <w:numPr>
          <w:ilvl w:val="0"/>
          <w:numId w:val="2"/>
        </w:numPr>
        <w:spacing w:after="0" w:line="240" w:lineRule="auto"/>
        <w:rPr>
          <w:rFonts w:ascii="Times New Roman" w:hAnsi="Times New Roman" w:cs="Times New Roman"/>
          <w:sz w:val="24"/>
          <w:szCs w:val="24"/>
        </w:rPr>
      </w:pPr>
      <w:r w:rsidRPr="009D529B">
        <w:rPr>
          <w:rFonts w:ascii="Times New Roman" w:hAnsi="Times New Roman" w:cs="Times New Roman"/>
          <w:sz w:val="24"/>
          <w:szCs w:val="24"/>
        </w:rPr>
        <w:t xml:space="preserve">ensuring that preserved digital materials are authentic; </w:t>
      </w:r>
    </w:p>
    <w:p w:rsidR="00A13D67" w:rsidRPr="009D529B" w:rsidRDefault="00A13D67" w:rsidP="00A13D67">
      <w:pPr>
        <w:numPr>
          <w:ilvl w:val="0"/>
          <w:numId w:val="2"/>
        </w:numPr>
        <w:spacing w:after="0" w:line="240" w:lineRule="auto"/>
        <w:rPr>
          <w:rFonts w:ascii="Times New Roman" w:hAnsi="Times New Roman" w:cs="Times New Roman"/>
          <w:sz w:val="24"/>
          <w:szCs w:val="24"/>
        </w:rPr>
      </w:pPr>
      <w:r w:rsidRPr="009D529B">
        <w:rPr>
          <w:rFonts w:ascii="Times New Roman" w:hAnsi="Times New Roman" w:cs="Times New Roman"/>
          <w:sz w:val="24"/>
          <w:szCs w:val="24"/>
        </w:rPr>
        <w:t xml:space="preserve">preventing damage and deterioration of the physical media by ensuring adequate environmental control; </w:t>
      </w:r>
    </w:p>
    <w:p w:rsidR="009D529B" w:rsidRDefault="00A13D67" w:rsidP="00A13D67">
      <w:pPr>
        <w:numPr>
          <w:ilvl w:val="0"/>
          <w:numId w:val="2"/>
        </w:numPr>
        <w:spacing w:after="0" w:line="240" w:lineRule="auto"/>
        <w:rPr>
          <w:rFonts w:ascii="Times New Roman" w:hAnsi="Times New Roman" w:cs="Times New Roman"/>
          <w:sz w:val="24"/>
          <w:szCs w:val="24"/>
        </w:rPr>
      </w:pPr>
      <w:r w:rsidRPr="009D529B">
        <w:rPr>
          <w:rFonts w:ascii="Times New Roman" w:hAnsi="Times New Roman" w:cs="Times New Roman"/>
          <w:sz w:val="24"/>
          <w:szCs w:val="24"/>
        </w:rPr>
        <w:t xml:space="preserve">creating digitized copies in formats that make future migration possible; </w:t>
      </w:r>
      <w:r w:rsidR="009D529B" w:rsidRPr="009D529B">
        <w:rPr>
          <w:rFonts w:ascii="Times New Roman" w:hAnsi="Times New Roman" w:cs="Times New Roman"/>
          <w:sz w:val="24"/>
          <w:szCs w:val="24"/>
        </w:rPr>
        <w:t xml:space="preserve">and </w:t>
      </w:r>
    </w:p>
    <w:p w:rsidR="00A13D67" w:rsidRPr="009D529B" w:rsidRDefault="00A13D67" w:rsidP="00A13D67">
      <w:pPr>
        <w:numPr>
          <w:ilvl w:val="0"/>
          <w:numId w:val="2"/>
        </w:numPr>
        <w:spacing w:after="0" w:line="240" w:lineRule="auto"/>
        <w:rPr>
          <w:rFonts w:ascii="Times New Roman" w:hAnsi="Times New Roman" w:cs="Times New Roman"/>
          <w:sz w:val="24"/>
          <w:szCs w:val="24"/>
        </w:rPr>
      </w:pPr>
      <w:proofErr w:type="gramStart"/>
      <w:r w:rsidRPr="009D529B">
        <w:rPr>
          <w:rFonts w:ascii="Times New Roman" w:hAnsi="Times New Roman" w:cs="Times New Roman"/>
          <w:sz w:val="24"/>
          <w:szCs w:val="24"/>
        </w:rPr>
        <w:t>changing</w:t>
      </w:r>
      <w:proofErr w:type="gramEnd"/>
      <w:r w:rsidRPr="009D529B">
        <w:rPr>
          <w:rFonts w:ascii="Times New Roman" w:hAnsi="Times New Roman" w:cs="Times New Roman"/>
          <w:sz w:val="24"/>
          <w:szCs w:val="24"/>
        </w:rPr>
        <w:t xml:space="preserve"> the format of digital materials to preserve their intelle</w:t>
      </w:r>
      <w:r w:rsidR="00AB5508">
        <w:rPr>
          <w:rFonts w:ascii="Times New Roman" w:hAnsi="Times New Roman" w:cs="Times New Roman"/>
          <w:sz w:val="24"/>
          <w:szCs w:val="24"/>
        </w:rPr>
        <w:t>ctual content</w:t>
      </w:r>
      <w:r w:rsidRPr="009D529B">
        <w:rPr>
          <w:rFonts w:ascii="Times New Roman" w:hAnsi="Times New Roman" w:cs="Times New Roman"/>
          <w:sz w:val="24"/>
          <w:szCs w:val="24"/>
        </w:rPr>
        <w:t xml:space="preserve"> if necessary.</w:t>
      </w:r>
    </w:p>
    <w:p w:rsidR="009D529B" w:rsidRDefault="009D529B" w:rsidP="00434224">
      <w:pPr>
        <w:pStyle w:val="NormalWeb"/>
        <w:spacing w:before="0" w:beforeAutospacing="0" w:after="0" w:afterAutospacing="0"/>
        <w:rPr>
          <w:color w:val="000000"/>
        </w:rPr>
      </w:pPr>
    </w:p>
    <w:p w:rsidR="00434224" w:rsidRPr="009D529B" w:rsidRDefault="009D529B" w:rsidP="00434224">
      <w:pPr>
        <w:pStyle w:val="NormalWeb"/>
        <w:spacing w:before="0" w:beforeAutospacing="0" w:after="0" w:afterAutospacing="0"/>
      </w:pPr>
      <w:r>
        <w:rPr>
          <w:color w:val="000000"/>
        </w:rPr>
        <w:t>We</w:t>
      </w:r>
      <w:r w:rsidR="00584B13">
        <w:rPr>
          <w:color w:val="000000"/>
        </w:rPr>
        <w:t xml:space="preserve"> will make efforts to take the needs and desires of our community (including digital content creators) into consideration when making preservation decisions; however, as long as the library retains sole responsibility for caring for this content, we</w:t>
      </w:r>
      <w:r>
        <w:rPr>
          <w:color w:val="000000"/>
        </w:rPr>
        <w:t xml:space="preserve"> assert </w:t>
      </w:r>
      <w:r w:rsidR="00C857AC">
        <w:rPr>
          <w:color w:val="000000"/>
        </w:rPr>
        <w:t>decision making authority</w:t>
      </w:r>
      <w:r>
        <w:rPr>
          <w:color w:val="000000"/>
        </w:rPr>
        <w:t xml:space="preserve"> for </w:t>
      </w:r>
    </w:p>
    <w:p w:rsidR="00655764" w:rsidRPr="00584B13" w:rsidRDefault="00655764" w:rsidP="00655764">
      <w:pPr>
        <w:pStyle w:val="NormalWeb"/>
        <w:numPr>
          <w:ilvl w:val="0"/>
          <w:numId w:val="3"/>
        </w:numPr>
        <w:spacing w:before="0" w:beforeAutospacing="0" w:after="0" w:afterAutospacing="0"/>
      </w:pPr>
      <w:r w:rsidRPr="00584B13">
        <w:rPr>
          <w:color w:val="000000"/>
        </w:rPr>
        <w:t>format</w:t>
      </w:r>
      <w:r>
        <w:rPr>
          <w:color w:val="000000"/>
        </w:rPr>
        <w:t>s we will accept as is</w:t>
      </w:r>
      <w:r w:rsidRPr="00584B13">
        <w:rPr>
          <w:color w:val="000000"/>
        </w:rPr>
        <w:t xml:space="preserve"> </w:t>
      </w:r>
      <w:r>
        <w:rPr>
          <w:color w:val="000000"/>
        </w:rPr>
        <w:t>and which ones</w:t>
      </w:r>
      <w:r w:rsidRPr="00584B13">
        <w:rPr>
          <w:color w:val="000000"/>
        </w:rPr>
        <w:t xml:space="preserve"> we will </w:t>
      </w:r>
      <w:r>
        <w:rPr>
          <w:color w:val="000000"/>
        </w:rPr>
        <w:t>normalize</w:t>
      </w:r>
      <w:r w:rsidRPr="00584B13">
        <w:rPr>
          <w:color w:val="000000"/>
        </w:rPr>
        <w:t>, if applicable</w:t>
      </w:r>
      <w:r>
        <w:rPr>
          <w:color w:val="000000"/>
        </w:rPr>
        <w:t>, to protect the content;</w:t>
      </w:r>
    </w:p>
    <w:p w:rsidR="00584B13" w:rsidRPr="00584B13" w:rsidRDefault="00434224" w:rsidP="00584B13">
      <w:pPr>
        <w:pStyle w:val="NormalWeb"/>
        <w:numPr>
          <w:ilvl w:val="0"/>
          <w:numId w:val="3"/>
        </w:numPr>
        <w:spacing w:before="0" w:beforeAutospacing="0" w:after="0" w:afterAutospacing="0"/>
      </w:pPr>
      <w:r w:rsidRPr="009D529B">
        <w:rPr>
          <w:color w:val="000000"/>
        </w:rPr>
        <w:t>levels of preservation/protection needed (storage vs. long-term</w:t>
      </w:r>
      <w:r w:rsidR="00655764">
        <w:rPr>
          <w:color w:val="000000"/>
        </w:rPr>
        <w:t>, bit-level</w:t>
      </w:r>
      <w:r w:rsidRPr="009D529B">
        <w:rPr>
          <w:color w:val="000000"/>
        </w:rPr>
        <w:t xml:space="preserve"> management)</w:t>
      </w:r>
      <w:r w:rsidR="00D90FE6">
        <w:rPr>
          <w:color w:val="000000"/>
        </w:rPr>
        <w:t>;</w:t>
      </w:r>
    </w:p>
    <w:p w:rsidR="00584B13" w:rsidRPr="00584B13" w:rsidRDefault="00434224" w:rsidP="00434224">
      <w:pPr>
        <w:pStyle w:val="NormalWeb"/>
        <w:numPr>
          <w:ilvl w:val="0"/>
          <w:numId w:val="3"/>
        </w:numPr>
        <w:spacing w:before="0" w:beforeAutospacing="0" w:after="0" w:afterAutospacing="0"/>
      </w:pPr>
      <w:r w:rsidRPr="00584B13">
        <w:rPr>
          <w:color w:val="000000"/>
        </w:rPr>
        <w:t xml:space="preserve">access levels needed and </w:t>
      </w:r>
      <w:r w:rsidR="00867629">
        <w:rPr>
          <w:color w:val="000000"/>
        </w:rPr>
        <w:t>who the gatekeepers are for off-line</w:t>
      </w:r>
      <w:r w:rsidRPr="00584B13">
        <w:rPr>
          <w:color w:val="000000"/>
        </w:rPr>
        <w:t xml:space="preserve"> material</w:t>
      </w:r>
      <w:r w:rsidR="00D90FE6">
        <w:rPr>
          <w:color w:val="000000"/>
        </w:rPr>
        <w:t>;</w:t>
      </w:r>
      <w:r w:rsidR="00C857AC">
        <w:rPr>
          <w:color w:val="000000"/>
        </w:rPr>
        <w:t xml:space="preserve"> and</w:t>
      </w:r>
    </w:p>
    <w:p w:rsidR="00434224" w:rsidRPr="009D529B" w:rsidRDefault="00434224" w:rsidP="00434224">
      <w:pPr>
        <w:pStyle w:val="NormalWeb"/>
        <w:numPr>
          <w:ilvl w:val="0"/>
          <w:numId w:val="3"/>
        </w:numPr>
        <w:spacing w:before="0" w:beforeAutospacing="0" w:after="0" w:afterAutospacing="0"/>
      </w:pPr>
      <w:proofErr w:type="gramStart"/>
      <w:r w:rsidRPr="00584B13">
        <w:rPr>
          <w:color w:val="000000"/>
        </w:rPr>
        <w:t>preservation</w:t>
      </w:r>
      <w:proofErr w:type="gramEnd"/>
      <w:r w:rsidRPr="00584B13">
        <w:rPr>
          <w:color w:val="000000"/>
        </w:rPr>
        <w:t xml:space="preserve"> systems considerations (</w:t>
      </w:r>
      <w:r w:rsidR="00D90FE6">
        <w:rPr>
          <w:i/>
          <w:color w:val="000000"/>
        </w:rPr>
        <w:t>e.g.</w:t>
      </w:r>
      <w:r w:rsidR="00D90FE6">
        <w:rPr>
          <w:color w:val="000000"/>
        </w:rPr>
        <w:t xml:space="preserve">, </w:t>
      </w:r>
      <w:r w:rsidRPr="00584B13">
        <w:rPr>
          <w:color w:val="000000"/>
        </w:rPr>
        <w:t>hosted or not, end-user accessible or not)</w:t>
      </w:r>
      <w:r w:rsidR="00C857AC">
        <w:rPr>
          <w:color w:val="000000"/>
        </w:rPr>
        <w:t>.</w:t>
      </w:r>
    </w:p>
    <w:p w:rsidR="00F75021" w:rsidRDefault="00F75021" w:rsidP="00713EEA">
      <w:pPr>
        <w:autoSpaceDE w:val="0"/>
        <w:autoSpaceDN w:val="0"/>
        <w:adjustRightInd w:val="0"/>
        <w:spacing w:after="0" w:line="240" w:lineRule="auto"/>
        <w:rPr>
          <w:rFonts w:ascii="Times New Roman" w:hAnsi="Times New Roman" w:cs="Times New Roman"/>
          <w:sz w:val="24"/>
          <w:szCs w:val="24"/>
        </w:rPr>
      </w:pPr>
    </w:p>
    <w:p w:rsidR="00713EEA" w:rsidRPr="00713EEA" w:rsidRDefault="004B54F5" w:rsidP="00713E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13EEA" w:rsidRPr="00713EEA">
        <w:rPr>
          <w:rFonts w:ascii="Times New Roman" w:hAnsi="Times New Roman" w:cs="Times New Roman"/>
          <w:sz w:val="24"/>
          <w:szCs w:val="24"/>
        </w:rPr>
        <w:t xml:space="preserve">.  Digital Preservation Workflow </w:t>
      </w:r>
      <w:proofErr w:type="gramStart"/>
      <w:r w:rsidR="00713EEA" w:rsidRPr="00713EEA">
        <w:rPr>
          <w:rFonts w:ascii="Times New Roman" w:hAnsi="Times New Roman" w:cs="Times New Roman"/>
          <w:sz w:val="24"/>
          <w:szCs w:val="24"/>
        </w:rPr>
        <w:t>–  Specific</w:t>
      </w:r>
      <w:proofErr w:type="gramEnd"/>
      <w:r w:rsidR="00713EEA" w:rsidRPr="00713EEA">
        <w:rPr>
          <w:rFonts w:ascii="Times New Roman" w:hAnsi="Times New Roman" w:cs="Times New Roman"/>
          <w:sz w:val="24"/>
          <w:szCs w:val="24"/>
        </w:rPr>
        <w:t xml:space="preserve"> to your institution and the types of digital objects you anticipate will be “in play”</w:t>
      </w:r>
    </w:p>
    <w:p w:rsidR="00713EEA" w:rsidRPr="00713EEA" w:rsidRDefault="00713EEA" w:rsidP="004B54F5">
      <w:pPr>
        <w:autoSpaceDE w:val="0"/>
        <w:autoSpaceDN w:val="0"/>
        <w:adjustRightInd w:val="0"/>
        <w:spacing w:after="0" w:line="240" w:lineRule="auto"/>
        <w:ind w:left="720"/>
        <w:rPr>
          <w:rFonts w:ascii="Times New Roman" w:hAnsi="Times New Roman" w:cs="Times New Roman"/>
          <w:sz w:val="24"/>
          <w:szCs w:val="24"/>
        </w:rPr>
      </w:pPr>
      <w:proofErr w:type="spellStart"/>
      <w:r w:rsidRPr="00713EEA">
        <w:rPr>
          <w:rFonts w:ascii="Times New Roman" w:hAnsi="Times New Roman" w:cs="Times New Roman"/>
          <w:sz w:val="24"/>
          <w:szCs w:val="24"/>
        </w:rPr>
        <w:t>i</w:t>
      </w:r>
      <w:proofErr w:type="spellEnd"/>
      <w:r w:rsidRPr="00713EEA">
        <w:rPr>
          <w:rFonts w:ascii="Times New Roman" w:hAnsi="Times New Roman" w:cs="Times New Roman"/>
          <w:sz w:val="24"/>
          <w:szCs w:val="24"/>
        </w:rPr>
        <w:t xml:space="preserve">.  </w:t>
      </w:r>
      <w:r w:rsidR="006A1AD4">
        <w:rPr>
          <w:rFonts w:ascii="Times New Roman" w:hAnsi="Times New Roman" w:cs="Times New Roman"/>
          <w:sz w:val="24"/>
          <w:szCs w:val="24"/>
        </w:rPr>
        <w:t xml:space="preserve"> </w:t>
      </w:r>
      <w:r w:rsidRPr="00713EEA">
        <w:rPr>
          <w:rFonts w:ascii="Times New Roman" w:hAnsi="Times New Roman" w:cs="Times New Roman"/>
          <w:sz w:val="24"/>
          <w:szCs w:val="24"/>
        </w:rPr>
        <w:t>Selection</w:t>
      </w:r>
      <w:r w:rsidR="00172F08">
        <w:rPr>
          <w:rFonts w:ascii="Times New Roman" w:hAnsi="Times New Roman" w:cs="Times New Roman"/>
          <w:sz w:val="24"/>
          <w:szCs w:val="24"/>
        </w:rPr>
        <w:t xml:space="preserve">: Any member of IWU’s community is </w:t>
      </w:r>
      <w:r w:rsidR="00C857AC">
        <w:rPr>
          <w:rFonts w:ascii="Times New Roman" w:hAnsi="Times New Roman" w:cs="Times New Roman"/>
          <w:sz w:val="24"/>
          <w:szCs w:val="24"/>
        </w:rPr>
        <w:t>encouraged</w:t>
      </w:r>
      <w:r w:rsidR="00172F08">
        <w:rPr>
          <w:rFonts w:ascii="Times New Roman" w:hAnsi="Times New Roman" w:cs="Times New Roman"/>
          <w:sz w:val="24"/>
          <w:szCs w:val="24"/>
        </w:rPr>
        <w:t xml:space="preserve"> to nominate digital content for preservation</w:t>
      </w:r>
      <w:r w:rsidR="003A1187">
        <w:rPr>
          <w:rFonts w:ascii="Times New Roman" w:hAnsi="Times New Roman" w:cs="Times New Roman"/>
          <w:sz w:val="24"/>
          <w:szCs w:val="24"/>
        </w:rPr>
        <w:t xml:space="preserve"> or analog material for digitization</w:t>
      </w:r>
      <w:r w:rsidR="001E3E9C">
        <w:rPr>
          <w:rFonts w:ascii="Times New Roman" w:hAnsi="Times New Roman" w:cs="Times New Roman"/>
          <w:sz w:val="24"/>
          <w:szCs w:val="24"/>
        </w:rPr>
        <w:t xml:space="preserve">, but actual selection decisions will be based on collection development policies and in coordination with either a </w:t>
      </w:r>
      <w:r w:rsidR="00C857AC">
        <w:rPr>
          <w:rFonts w:ascii="Times New Roman" w:hAnsi="Times New Roman" w:cs="Times New Roman"/>
          <w:sz w:val="24"/>
          <w:szCs w:val="24"/>
        </w:rPr>
        <w:t xml:space="preserve">liaison </w:t>
      </w:r>
      <w:r w:rsidR="00C857AC">
        <w:rPr>
          <w:rFonts w:ascii="Times New Roman" w:hAnsi="Times New Roman" w:cs="Times New Roman"/>
          <w:sz w:val="24"/>
          <w:szCs w:val="24"/>
        </w:rPr>
        <w:lastRenderedPageBreak/>
        <w:t>librarian</w:t>
      </w:r>
      <w:r w:rsidR="001E3E9C">
        <w:rPr>
          <w:rFonts w:ascii="Times New Roman" w:hAnsi="Times New Roman" w:cs="Times New Roman"/>
          <w:sz w:val="24"/>
          <w:szCs w:val="24"/>
        </w:rPr>
        <w:t xml:space="preserve"> or the University Archivist</w:t>
      </w:r>
      <w:r w:rsidR="00172F08">
        <w:rPr>
          <w:rFonts w:ascii="Times New Roman" w:hAnsi="Times New Roman" w:cs="Times New Roman"/>
          <w:sz w:val="24"/>
          <w:szCs w:val="24"/>
        </w:rPr>
        <w:t>.</w:t>
      </w:r>
      <w:r w:rsidR="003A1187">
        <w:rPr>
          <w:rFonts w:ascii="Times New Roman" w:hAnsi="Times New Roman" w:cs="Times New Roman"/>
          <w:sz w:val="24"/>
          <w:szCs w:val="24"/>
        </w:rPr>
        <w:t xml:space="preserve"> Digitization </w:t>
      </w:r>
      <w:r w:rsidR="00C857AC">
        <w:rPr>
          <w:rFonts w:ascii="Times New Roman" w:hAnsi="Times New Roman" w:cs="Times New Roman"/>
          <w:sz w:val="24"/>
          <w:szCs w:val="24"/>
        </w:rPr>
        <w:t>act</w:t>
      </w:r>
      <w:r w:rsidR="003A1187">
        <w:rPr>
          <w:rFonts w:ascii="Times New Roman" w:hAnsi="Times New Roman" w:cs="Times New Roman"/>
          <w:sz w:val="24"/>
          <w:szCs w:val="24"/>
        </w:rPr>
        <w:t>ions will be accomplished based on criteria that still need to be</w:t>
      </w:r>
      <w:r w:rsidR="00C857AC">
        <w:rPr>
          <w:rFonts w:ascii="Times New Roman" w:hAnsi="Times New Roman" w:cs="Times New Roman"/>
          <w:sz w:val="24"/>
          <w:szCs w:val="24"/>
        </w:rPr>
        <w:t xml:space="preserve"> agreed on within the library</w:t>
      </w:r>
      <w:r w:rsidR="003A1187">
        <w:rPr>
          <w:rFonts w:ascii="Times New Roman" w:hAnsi="Times New Roman" w:cs="Times New Roman"/>
          <w:sz w:val="24"/>
          <w:szCs w:val="24"/>
        </w:rPr>
        <w:t>.</w:t>
      </w:r>
    </w:p>
    <w:p w:rsidR="00713EEA" w:rsidRPr="00713EEA" w:rsidRDefault="00713EEA" w:rsidP="004B54F5">
      <w:pPr>
        <w:autoSpaceDE w:val="0"/>
        <w:autoSpaceDN w:val="0"/>
        <w:adjustRightInd w:val="0"/>
        <w:spacing w:after="0" w:line="240" w:lineRule="auto"/>
        <w:ind w:left="720"/>
        <w:rPr>
          <w:rFonts w:ascii="Times New Roman" w:hAnsi="Times New Roman" w:cs="Times New Roman"/>
          <w:sz w:val="24"/>
          <w:szCs w:val="24"/>
        </w:rPr>
      </w:pPr>
      <w:r w:rsidRPr="00713EEA">
        <w:rPr>
          <w:rFonts w:ascii="Times New Roman" w:hAnsi="Times New Roman" w:cs="Times New Roman"/>
          <w:sz w:val="24"/>
          <w:szCs w:val="24"/>
        </w:rPr>
        <w:t>ii</w:t>
      </w:r>
      <w:proofErr w:type="gramStart"/>
      <w:r w:rsidRPr="00713EEA">
        <w:rPr>
          <w:rFonts w:ascii="Times New Roman" w:hAnsi="Times New Roman" w:cs="Times New Roman"/>
          <w:sz w:val="24"/>
          <w:szCs w:val="24"/>
        </w:rPr>
        <w:t xml:space="preserve">. </w:t>
      </w:r>
      <w:r w:rsidR="006A1AD4">
        <w:rPr>
          <w:rFonts w:ascii="Times New Roman" w:hAnsi="Times New Roman" w:cs="Times New Roman"/>
          <w:sz w:val="24"/>
          <w:szCs w:val="24"/>
        </w:rPr>
        <w:t xml:space="preserve"> </w:t>
      </w:r>
      <w:r w:rsidRPr="00713EEA">
        <w:rPr>
          <w:rFonts w:ascii="Times New Roman" w:hAnsi="Times New Roman" w:cs="Times New Roman"/>
          <w:sz w:val="24"/>
          <w:szCs w:val="24"/>
        </w:rPr>
        <w:t>Acquisition</w:t>
      </w:r>
      <w:proofErr w:type="gramEnd"/>
      <w:r w:rsidR="001E3E9C">
        <w:rPr>
          <w:rFonts w:ascii="Times New Roman" w:hAnsi="Times New Roman" w:cs="Times New Roman"/>
          <w:sz w:val="24"/>
          <w:szCs w:val="24"/>
        </w:rPr>
        <w:t>: Once selection decisions are finalized, appropriate acquisition steps include</w:t>
      </w:r>
      <w:r w:rsidR="00BE5E62">
        <w:rPr>
          <w:rFonts w:ascii="Times New Roman" w:hAnsi="Times New Roman" w:cs="Times New Roman"/>
          <w:sz w:val="24"/>
          <w:szCs w:val="24"/>
        </w:rPr>
        <w:t xml:space="preserve"> collecting</w:t>
      </w:r>
      <w:r w:rsidR="001E3E9C">
        <w:rPr>
          <w:rFonts w:ascii="Times New Roman" w:hAnsi="Times New Roman" w:cs="Times New Roman"/>
          <w:sz w:val="24"/>
          <w:szCs w:val="24"/>
        </w:rPr>
        <w:t xml:space="preserve"> creator-provided metadata (</w:t>
      </w:r>
      <w:r w:rsidR="00AB5508">
        <w:rPr>
          <w:rFonts w:ascii="Times New Roman" w:hAnsi="Times New Roman" w:cs="Times New Roman"/>
          <w:sz w:val="24"/>
          <w:szCs w:val="24"/>
        </w:rPr>
        <w:t>de</w:t>
      </w:r>
      <w:r w:rsidR="00606903">
        <w:rPr>
          <w:rFonts w:ascii="Times New Roman" w:hAnsi="Times New Roman" w:cs="Times New Roman"/>
          <w:sz w:val="24"/>
          <w:szCs w:val="24"/>
        </w:rPr>
        <w:t>tail</w:t>
      </w:r>
      <w:r w:rsidR="00AB5508">
        <w:rPr>
          <w:rFonts w:ascii="Times New Roman" w:hAnsi="Times New Roman" w:cs="Times New Roman"/>
          <w:sz w:val="24"/>
          <w:szCs w:val="24"/>
        </w:rPr>
        <w:t xml:space="preserve">ed on an e-records transfer </w:t>
      </w:r>
      <w:r w:rsidR="00606903">
        <w:rPr>
          <w:rFonts w:ascii="Times New Roman" w:hAnsi="Times New Roman" w:cs="Times New Roman"/>
          <w:sz w:val="24"/>
          <w:szCs w:val="24"/>
        </w:rPr>
        <w:t>form</w:t>
      </w:r>
      <w:r w:rsidR="001E3E9C">
        <w:rPr>
          <w:rFonts w:ascii="Times New Roman" w:hAnsi="Times New Roman" w:cs="Times New Roman"/>
          <w:sz w:val="24"/>
          <w:szCs w:val="24"/>
        </w:rPr>
        <w:t>)</w:t>
      </w:r>
      <w:r w:rsidR="00C857AC">
        <w:rPr>
          <w:rFonts w:ascii="Times New Roman" w:hAnsi="Times New Roman" w:cs="Times New Roman"/>
          <w:sz w:val="24"/>
          <w:szCs w:val="24"/>
        </w:rPr>
        <w:t>.</w:t>
      </w:r>
      <w:r w:rsidR="001E3E9C">
        <w:rPr>
          <w:rFonts w:ascii="Times New Roman" w:hAnsi="Times New Roman" w:cs="Times New Roman"/>
          <w:sz w:val="24"/>
          <w:szCs w:val="24"/>
        </w:rPr>
        <w:t xml:space="preserve"> </w:t>
      </w:r>
    </w:p>
    <w:p w:rsidR="00713EEA" w:rsidRPr="00713EEA" w:rsidRDefault="00713EEA" w:rsidP="004B54F5">
      <w:pPr>
        <w:autoSpaceDE w:val="0"/>
        <w:autoSpaceDN w:val="0"/>
        <w:adjustRightInd w:val="0"/>
        <w:spacing w:after="0" w:line="240" w:lineRule="auto"/>
        <w:ind w:left="720"/>
        <w:rPr>
          <w:rFonts w:ascii="Times New Roman" w:hAnsi="Times New Roman" w:cs="Times New Roman"/>
          <w:sz w:val="24"/>
          <w:szCs w:val="24"/>
        </w:rPr>
      </w:pPr>
      <w:r w:rsidRPr="00713EEA">
        <w:rPr>
          <w:rFonts w:ascii="Times New Roman" w:hAnsi="Times New Roman" w:cs="Times New Roman"/>
          <w:sz w:val="24"/>
          <w:szCs w:val="24"/>
        </w:rPr>
        <w:t xml:space="preserve">iii. </w:t>
      </w:r>
      <w:proofErr w:type="spellStart"/>
      <w:r w:rsidRPr="00713EEA">
        <w:rPr>
          <w:rFonts w:ascii="Times New Roman" w:hAnsi="Times New Roman" w:cs="Times New Roman"/>
          <w:sz w:val="24"/>
          <w:szCs w:val="24"/>
        </w:rPr>
        <w:t>Curation</w:t>
      </w:r>
      <w:proofErr w:type="spellEnd"/>
      <w:r w:rsidR="004B54F5">
        <w:rPr>
          <w:rFonts w:ascii="Times New Roman" w:hAnsi="Times New Roman" w:cs="Times New Roman"/>
          <w:sz w:val="24"/>
          <w:szCs w:val="24"/>
        </w:rPr>
        <w:t xml:space="preserve"> (</w:t>
      </w:r>
      <w:r w:rsidR="00BE5E62">
        <w:rPr>
          <w:rFonts w:ascii="Times New Roman" w:hAnsi="Times New Roman" w:cs="Times New Roman"/>
          <w:i/>
          <w:sz w:val="24"/>
          <w:szCs w:val="24"/>
        </w:rPr>
        <w:t>i.e.</w:t>
      </w:r>
      <w:r w:rsidR="00BE5E62">
        <w:rPr>
          <w:rFonts w:ascii="Times New Roman" w:hAnsi="Times New Roman" w:cs="Times New Roman"/>
          <w:sz w:val="24"/>
          <w:szCs w:val="24"/>
        </w:rPr>
        <w:t>, m</w:t>
      </w:r>
      <w:r w:rsidR="004B54F5">
        <w:rPr>
          <w:rFonts w:ascii="Times New Roman" w:hAnsi="Times New Roman" w:cs="Times New Roman"/>
          <w:sz w:val="24"/>
          <w:szCs w:val="24"/>
        </w:rPr>
        <w:t>anaging files and metadata)</w:t>
      </w:r>
      <w:r w:rsidR="003A1187">
        <w:rPr>
          <w:rFonts w:ascii="Times New Roman" w:hAnsi="Times New Roman" w:cs="Times New Roman"/>
          <w:sz w:val="24"/>
          <w:szCs w:val="24"/>
        </w:rPr>
        <w:t xml:space="preserve">: </w:t>
      </w:r>
      <w:r w:rsidR="00AB5508">
        <w:rPr>
          <w:rFonts w:ascii="Times New Roman" w:hAnsi="Times New Roman" w:cs="Times New Roman"/>
          <w:sz w:val="24"/>
          <w:szCs w:val="24"/>
        </w:rPr>
        <w:t>Without the availability of a defined preservation system</w:t>
      </w:r>
      <w:r w:rsidR="00295A05">
        <w:rPr>
          <w:rFonts w:ascii="Times New Roman" w:hAnsi="Times New Roman" w:cs="Times New Roman"/>
          <w:sz w:val="24"/>
          <w:szCs w:val="24"/>
        </w:rPr>
        <w:t>,</w:t>
      </w:r>
      <w:r w:rsidR="00AB5508">
        <w:rPr>
          <w:rFonts w:ascii="Times New Roman" w:hAnsi="Times New Roman" w:cs="Times New Roman"/>
          <w:sz w:val="24"/>
          <w:szCs w:val="24"/>
        </w:rPr>
        <w:t xml:space="preserve"> the archivist</w:t>
      </w:r>
      <w:r w:rsidR="00295A05">
        <w:rPr>
          <w:rFonts w:ascii="Times New Roman" w:hAnsi="Times New Roman" w:cs="Times New Roman"/>
          <w:sz w:val="24"/>
          <w:szCs w:val="24"/>
        </w:rPr>
        <w:t xml:space="preserve"> will continue to manage master files and metadata as before: in an Excel file. We have not consistently created checksums for locally created digital objects, and it seems this small step in the DP direction will be achievable.</w:t>
      </w:r>
    </w:p>
    <w:p w:rsidR="00713EEA" w:rsidRPr="00713EEA" w:rsidRDefault="00713EEA" w:rsidP="004B54F5">
      <w:pPr>
        <w:autoSpaceDE w:val="0"/>
        <w:autoSpaceDN w:val="0"/>
        <w:adjustRightInd w:val="0"/>
        <w:spacing w:after="0" w:line="240" w:lineRule="auto"/>
        <w:ind w:left="720"/>
        <w:rPr>
          <w:rFonts w:ascii="Times New Roman" w:hAnsi="Times New Roman" w:cs="Times New Roman"/>
          <w:sz w:val="24"/>
          <w:szCs w:val="24"/>
        </w:rPr>
      </w:pPr>
      <w:r w:rsidRPr="00713EEA">
        <w:rPr>
          <w:rFonts w:ascii="Times New Roman" w:hAnsi="Times New Roman" w:cs="Times New Roman"/>
          <w:sz w:val="24"/>
          <w:szCs w:val="24"/>
        </w:rPr>
        <w:t>iv. Archiving</w:t>
      </w:r>
      <w:r w:rsidR="003A1187">
        <w:rPr>
          <w:rFonts w:ascii="Times New Roman" w:hAnsi="Times New Roman" w:cs="Times New Roman"/>
          <w:sz w:val="24"/>
          <w:szCs w:val="24"/>
        </w:rPr>
        <w:t xml:space="preserve">: </w:t>
      </w:r>
      <w:r w:rsidR="00295A05">
        <w:rPr>
          <w:rFonts w:ascii="Times New Roman" w:hAnsi="Times New Roman" w:cs="Times New Roman"/>
          <w:sz w:val="24"/>
          <w:szCs w:val="24"/>
        </w:rPr>
        <w:t xml:space="preserve">Minimally, collecting objects and metadata </w:t>
      </w:r>
      <w:r w:rsidR="002B0F85">
        <w:rPr>
          <w:rFonts w:ascii="Times New Roman" w:hAnsi="Times New Roman" w:cs="Times New Roman"/>
          <w:sz w:val="24"/>
          <w:szCs w:val="24"/>
        </w:rPr>
        <w:t xml:space="preserve">using Duke Data </w:t>
      </w:r>
      <w:proofErr w:type="spellStart"/>
      <w:r w:rsidR="002B0F85">
        <w:rPr>
          <w:rFonts w:ascii="Times New Roman" w:hAnsi="Times New Roman" w:cs="Times New Roman"/>
          <w:sz w:val="24"/>
          <w:szCs w:val="24"/>
        </w:rPr>
        <w:t>Accessioner</w:t>
      </w:r>
      <w:proofErr w:type="spellEnd"/>
      <w:r w:rsidR="002B0F85">
        <w:rPr>
          <w:rFonts w:ascii="Times New Roman" w:hAnsi="Times New Roman" w:cs="Times New Roman"/>
          <w:sz w:val="24"/>
          <w:szCs w:val="24"/>
        </w:rPr>
        <w:t xml:space="preserve"> can be used at this time. Collection </w:t>
      </w:r>
      <w:r w:rsidR="00295A05">
        <w:rPr>
          <w:rFonts w:ascii="Times New Roman" w:hAnsi="Times New Roman" w:cs="Times New Roman"/>
          <w:sz w:val="24"/>
          <w:szCs w:val="24"/>
        </w:rPr>
        <w:t xml:space="preserve">into AIPs through the use of </w:t>
      </w:r>
      <w:proofErr w:type="spellStart"/>
      <w:r w:rsidR="00295A05">
        <w:rPr>
          <w:rFonts w:ascii="Times New Roman" w:hAnsi="Times New Roman" w:cs="Times New Roman"/>
          <w:sz w:val="24"/>
          <w:szCs w:val="24"/>
        </w:rPr>
        <w:t>Archivematica</w:t>
      </w:r>
      <w:proofErr w:type="spellEnd"/>
      <w:r w:rsidR="00295A05">
        <w:rPr>
          <w:rFonts w:ascii="Times New Roman" w:hAnsi="Times New Roman" w:cs="Times New Roman"/>
          <w:sz w:val="24"/>
          <w:szCs w:val="24"/>
        </w:rPr>
        <w:t xml:space="preserve"> or Bagger will be investigated further. However, it is desirable to secure dedicated off-campus storage for this material.</w:t>
      </w:r>
    </w:p>
    <w:p w:rsidR="00713EEA" w:rsidRPr="00713EEA" w:rsidRDefault="00713EEA" w:rsidP="004B54F5">
      <w:pPr>
        <w:autoSpaceDE w:val="0"/>
        <w:autoSpaceDN w:val="0"/>
        <w:adjustRightInd w:val="0"/>
        <w:spacing w:after="0" w:line="240" w:lineRule="auto"/>
        <w:ind w:left="720"/>
        <w:rPr>
          <w:rFonts w:ascii="Times New Roman" w:hAnsi="Times New Roman" w:cs="Times New Roman"/>
          <w:sz w:val="24"/>
          <w:szCs w:val="24"/>
        </w:rPr>
      </w:pPr>
      <w:proofErr w:type="gramStart"/>
      <w:r w:rsidRPr="00713EEA">
        <w:rPr>
          <w:rFonts w:ascii="Times New Roman" w:hAnsi="Times New Roman" w:cs="Times New Roman"/>
          <w:sz w:val="24"/>
          <w:szCs w:val="24"/>
        </w:rPr>
        <w:t>v.  Storage</w:t>
      </w:r>
      <w:proofErr w:type="gramEnd"/>
      <w:r w:rsidR="003A1187">
        <w:rPr>
          <w:rFonts w:ascii="Times New Roman" w:hAnsi="Times New Roman" w:cs="Times New Roman"/>
          <w:sz w:val="24"/>
          <w:szCs w:val="24"/>
        </w:rPr>
        <w:t xml:space="preserve">: At a minimum, </w:t>
      </w:r>
      <w:r w:rsidR="004C4BCC">
        <w:rPr>
          <w:rFonts w:ascii="Times New Roman" w:hAnsi="Times New Roman" w:cs="Times New Roman"/>
          <w:sz w:val="24"/>
          <w:szCs w:val="24"/>
        </w:rPr>
        <w:t xml:space="preserve">I’d like to establish a practice of creating </w:t>
      </w:r>
      <w:r w:rsidR="00BC4D55">
        <w:rPr>
          <w:rFonts w:ascii="Times New Roman" w:hAnsi="Times New Roman" w:cs="Times New Roman"/>
          <w:sz w:val="24"/>
          <w:szCs w:val="24"/>
        </w:rPr>
        <w:t xml:space="preserve">one </w:t>
      </w:r>
      <w:r w:rsidR="004C4BCC">
        <w:rPr>
          <w:rFonts w:ascii="Times New Roman" w:hAnsi="Times New Roman" w:cs="Times New Roman"/>
          <w:sz w:val="24"/>
          <w:szCs w:val="24"/>
        </w:rPr>
        <w:t xml:space="preserve">additional </w:t>
      </w:r>
      <w:r w:rsidR="00BC4D55">
        <w:rPr>
          <w:rFonts w:ascii="Times New Roman" w:hAnsi="Times New Roman" w:cs="Times New Roman"/>
          <w:sz w:val="24"/>
          <w:szCs w:val="24"/>
        </w:rPr>
        <w:t>cop</w:t>
      </w:r>
      <w:r w:rsidR="006F33DA">
        <w:rPr>
          <w:rFonts w:ascii="Times New Roman" w:hAnsi="Times New Roman" w:cs="Times New Roman"/>
          <w:sz w:val="24"/>
          <w:szCs w:val="24"/>
        </w:rPr>
        <w:t>y</w:t>
      </w:r>
      <w:r w:rsidR="00655764">
        <w:rPr>
          <w:rFonts w:ascii="Times New Roman" w:hAnsi="Times New Roman" w:cs="Times New Roman"/>
          <w:sz w:val="24"/>
          <w:szCs w:val="24"/>
        </w:rPr>
        <w:t xml:space="preserve"> and</w:t>
      </w:r>
      <w:r w:rsidR="003A1187">
        <w:rPr>
          <w:rFonts w:ascii="Times New Roman" w:hAnsi="Times New Roman" w:cs="Times New Roman"/>
          <w:sz w:val="24"/>
          <w:szCs w:val="24"/>
        </w:rPr>
        <w:t xml:space="preserve"> </w:t>
      </w:r>
      <w:r w:rsidR="00BC4D55">
        <w:rPr>
          <w:rFonts w:ascii="Times New Roman" w:hAnsi="Times New Roman" w:cs="Times New Roman"/>
          <w:sz w:val="24"/>
          <w:szCs w:val="24"/>
        </w:rPr>
        <w:t>stor</w:t>
      </w:r>
      <w:r w:rsidR="004C4BCC">
        <w:rPr>
          <w:rFonts w:ascii="Times New Roman" w:hAnsi="Times New Roman" w:cs="Times New Roman"/>
          <w:sz w:val="24"/>
          <w:szCs w:val="24"/>
        </w:rPr>
        <w:t>ing it</w:t>
      </w:r>
      <w:r w:rsidR="003A1187">
        <w:rPr>
          <w:rFonts w:ascii="Times New Roman" w:hAnsi="Times New Roman" w:cs="Times New Roman"/>
          <w:sz w:val="24"/>
          <w:szCs w:val="24"/>
        </w:rPr>
        <w:t xml:space="preserve"> </w:t>
      </w:r>
      <w:r w:rsidR="00AB5508">
        <w:rPr>
          <w:rFonts w:ascii="Times New Roman" w:hAnsi="Times New Roman" w:cs="Times New Roman"/>
          <w:sz w:val="24"/>
          <w:szCs w:val="24"/>
        </w:rPr>
        <w:t>out of the library</w:t>
      </w:r>
      <w:r w:rsidR="00BC4D55">
        <w:rPr>
          <w:rFonts w:ascii="Times New Roman" w:hAnsi="Times New Roman" w:cs="Times New Roman"/>
          <w:sz w:val="24"/>
          <w:szCs w:val="24"/>
        </w:rPr>
        <w:t xml:space="preserve"> </w:t>
      </w:r>
      <w:r w:rsidR="00655764">
        <w:rPr>
          <w:rFonts w:ascii="Times New Roman" w:hAnsi="Times New Roman" w:cs="Times New Roman"/>
          <w:sz w:val="24"/>
          <w:szCs w:val="24"/>
        </w:rPr>
        <w:t xml:space="preserve">for </w:t>
      </w:r>
      <w:r w:rsidR="003A1187">
        <w:rPr>
          <w:rFonts w:ascii="Times New Roman" w:hAnsi="Times New Roman" w:cs="Times New Roman"/>
          <w:sz w:val="24"/>
          <w:szCs w:val="24"/>
        </w:rPr>
        <w:t>all content the library has curatorial responsibility for.</w:t>
      </w:r>
      <w:r w:rsidR="008E7743">
        <w:rPr>
          <w:rFonts w:ascii="Times New Roman" w:hAnsi="Times New Roman" w:cs="Times New Roman"/>
          <w:sz w:val="24"/>
          <w:szCs w:val="24"/>
        </w:rPr>
        <w:t xml:space="preserve"> This will require ITS support and an added server.</w:t>
      </w:r>
    </w:p>
    <w:p w:rsidR="00713EEA" w:rsidRPr="00713EEA" w:rsidRDefault="00713EEA" w:rsidP="00CA07F0">
      <w:pPr>
        <w:autoSpaceDE w:val="0"/>
        <w:autoSpaceDN w:val="0"/>
        <w:adjustRightInd w:val="0"/>
        <w:spacing w:after="0" w:line="240" w:lineRule="auto"/>
        <w:ind w:left="720"/>
        <w:rPr>
          <w:rFonts w:ascii="Times New Roman" w:hAnsi="Times New Roman" w:cs="Times New Roman"/>
          <w:sz w:val="24"/>
          <w:szCs w:val="24"/>
        </w:rPr>
      </w:pPr>
      <w:r w:rsidRPr="00713EEA">
        <w:rPr>
          <w:rFonts w:ascii="Times New Roman" w:hAnsi="Times New Roman" w:cs="Times New Roman"/>
          <w:sz w:val="24"/>
          <w:szCs w:val="24"/>
        </w:rPr>
        <w:t>vi. Retrieval</w:t>
      </w:r>
      <w:r w:rsidR="003A1187">
        <w:rPr>
          <w:rFonts w:ascii="Times New Roman" w:hAnsi="Times New Roman" w:cs="Times New Roman"/>
          <w:sz w:val="24"/>
          <w:szCs w:val="24"/>
        </w:rPr>
        <w:t xml:space="preserve">: Also system dependent, but it is not the intention of the library to promise </w:t>
      </w:r>
      <w:r w:rsidR="00BB685A">
        <w:rPr>
          <w:rFonts w:ascii="Times New Roman" w:hAnsi="Times New Roman" w:cs="Times New Roman"/>
          <w:sz w:val="24"/>
          <w:szCs w:val="24"/>
        </w:rPr>
        <w:t xml:space="preserve">that </w:t>
      </w:r>
      <w:r w:rsidR="003A1187">
        <w:rPr>
          <w:rFonts w:ascii="Times New Roman" w:hAnsi="Times New Roman" w:cs="Times New Roman"/>
          <w:sz w:val="24"/>
          <w:szCs w:val="24"/>
        </w:rPr>
        <w:t>unmediated</w:t>
      </w:r>
      <w:r w:rsidR="00BB685A">
        <w:rPr>
          <w:rFonts w:ascii="Times New Roman" w:hAnsi="Times New Roman" w:cs="Times New Roman"/>
          <w:sz w:val="24"/>
          <w:szCs w:val="24"/>
        </w:rPr>
        <w:t>,</w:t>
      </w:r>
      <w:r w:rsidR="003A1187">
        <w:rPr>
          <w:rFonts w:ascii="Times New Roman" w:hAnsi="Times New Roman" w:cs="Times New Roman"/>
          <w:sz w:val="24"/>
          <w:szCs w:val="24"/>
        </w:rPr>
        <w:t xml:space="preserve"> online access </w:t>
      </w:r>
      <w:r w:rsidR="00BB685A">
        <w:rPr>
          <w:rFonts w:ascii="Times New Roman" w:hAnsi="Times New Roman" w:cs="Times New Roman"/>
          <w:sz w:val="24"/>
          <w:szCs w:val="24"/>
        </w:rPr>
        <w:t>will be possible for</w:t>
      </w:r>
      <w:r w:rsidR="003A1187">
        <w:rPr>
          <w:rFonts w:ascii="Times New Roman" w:hAnsi="Times New Roman" w:cs="Times New Roman"/>
          <w:sz w:val="24"/>
          <w:szCs w:val="24"/>
        </w:rPr>
        <w:t xml:space="preserve"> all content</w:t>
      </w:r>
      <w:r w:rsidR="00BB685A">
        <w:rPr>
          <w:rFonts w:ascii="Times New Roman" w:hAnsi="Times New Roman" w:cs="Times New Roman"/>
          <w:sz w:val="24"/>
          <w:szCs w:val="24"/>
        </w:rPr>
        <w:t xml:space="preserve"> we curate</w:t>
      </w:r>
      <w:r w:rsidR="003A1187">
        <w:rPr>
          <w:rFonts w:ascii="Times New Roman" w:hAnsi="Times New Roman" w:cs="Times New Roman"/>
          <w:sz w:val="24"/>
          <w:szCs w:val="24"/>
        </w:rPr>
        <w:t>.</w:t>
      </w:r>
      <w:r w:rsidR="00CA07F0">
        <w:rPr>
          <w:rFonts w:ascii="Times New Roman" w:hAnsi="Times New Roman" w:cs="Times New Roman"/>
          <w:sz w:val="24"/>
          <w:szCs w:val="24"/>
        </w:rPr>
        <w:t xml:space="preserve"> Our current content management systems are adequate for our community’s needs.</w:t>
      </w:r>
    </w:p>
    <w:p w:rsidR="00F75021" w:rsidRDefault="00F75021" w:rsidP="00713EEA">
      <w:pPr>
        <w:autoSpaceDE w:val="0"/>
        <w:autoSpaceDN w:val="0"/>
        <w:adjustRightInd w:val="0"/>
        <w:spacing w:after="0" w:line="240" w:lineRule="auto"/>
        <w:rPr>
          <w:rFonts w:ascii="Times New Roman" w:hAnsi="Times New Roman" w:cs="Times New Roman"/>
          <w:sz w:val="24"/>
          <w:szCs w:val="24"/>
        </w:rPr>
      </w:pPr>
    </w:p>
    <w:p w:rsidR="00713EEA" w:rsidRPr="00713EEA" w:rsidRDefault="00713EEA" w:rsidP="00713EEA">
      <w:pPr>
        <w:autoSpaceDE w:val="0"/>
        <w:autoSpaceDN w:val="0"/>
        <w:adjustRightInd w:val="0"/>
        <w:spacing w:after="0" w:line="240" w:lineRule="auto"/>
        <w:rPr>
          <w:rFonts w:ascii="Times New Roman" w:hAnsi="Times New Roman" w:cs="Times New Roman"/>
          <w:sz w:val="24"/>
          <w:szCs w:val="24"/>
        </w:rPr>
      </w:pPr>
      <w:r w:rsidRPr="00F75021">
        <w:rPr>
          <w:rFonts w:ascii="Times New Roman" w:hAnsi="Times New Roman" w:cs="Times New Roman"/>
          <w:b/>
          <w:i/>
          <w:sz w:val="24"/>
          <w:szCs w:val="24"/>
        </w:rPr>
        <w:t xml:space="preserve">E.  </w:t>
      </w:r>
      <w:proofErr w:type="gramStart"/>
      <w:r w:rsidRPr="00F75021">
        <w:rPr>
          <w:rFonts w:ascii="Times New Roman" w:hAnsi="Times New Roman" w:cs="Times New Roman"/>
          <w:b/>
          <w:i/>
          <w:sz w:val="24"/>
          <w:szCs w:val="24"/>
        </w:rPr>
        <w:t>Strategy  –</w:t>
      </w:r>
      <w:proofErr w:type="gramEnd"/>
      <w:r w:rsidRPr="00F75021">
        <w:rPr>
          <w:rFonts w:ascii="Times New Roman" w:hAnsi="Times New Roman" w:cs="Times New Roman"/>
          <w:b/>
          <w:i/>
          <w:sz w:val="24"/>
          <w:szCs w:val="24"/>
        </w:rPr>
        <w:t xml:space="preserve">  How  will  you  direct  people  and  organizations  towards</w:t>
      </w:r>
      <w:r w:rsidR="00F75021">
        <w:rPr>
          <w:rFonts w:ascii="Times New Roman" w:hAnsi="Times New Roman" w:cs="Times New Roman"/>
          <w:b/>
          <w:i/>
          <w:sz w:val="24"/>
          <w:szCs w:val="24"/>
        </w:rPr>
        <w:t xml:space="preserve"> </w:t>
      </w:r>
      <w:r w:rsidRPr="00F75021">
        <w:rPr>
          <w:rFonts w:ascii="Times New Roman" w:hAnsi="Times New Roman" w:cs="Times New Roman"/>
          <w:b/>
          <w:i/>
          <w:sz w:val="24"/>
          <w:szCs w:val="24"/>
        </w:rPr>
        <w:t>embracing and implementing the Policy</w:t>
      </w:r>
    </w:p>
    <w:p w:rsidR="00713EEA" w:rsidRPr="00713EEA" w:rsidRDefault="00713EEA" w:rsidP="00713EEA">
      <w:pPr>
        <w:autoSpaceDE w:val="0"/>
        <w:autoSpaceDN w:val="0"/>
        <w:adjustRightInd w:val="0"/>
        <w:spacing w:after="0" w:line="240" w:lineRule="auto"/>
        <w:rPr>
          <w:rFonts w:ascii="Times New Roman" w:hAnsi="Times New Roman" w:cs="Times New Roman"/>
          <w:sz w:val="24"/>
          <w:szCs w:val="24"/>
        </w:rPr>
      </w:pPr>
      <w:r w:rsidRPr="00713EEA">
        <w:rPr>
          <w:rFonts w:ascii="Times New Roman" w:hAnsi="Times New Roman" w:cs="Times New Roman"/>
          <w:sz w:val="24"/>
          <w:szCs w:val="24"/>
        </w:rPr>
        <w:t>1.  Communication &amp; Education</w:t>
      </w:r>
      <w:r w:rsidR="0076125B">
        <w:rPr>
          <w:rFonts w:ascii="Times New Roman" w:hAnsi="Times New Roman" w:cs="Times New Roman"/>
          <w:sz w:val="24"/>
          <w:szCs w:val="24"/>
        </w:rPr>
        <w:t xml:space="preserve"> to the following (at a minimum) </w:t>
      </w:r>
      <w:r w:rsidR="002C5C6A">
        <w:rPr>
          <w:rFonts w:ascii="Times New Roman" w:hAnsi="Times New Roman" w:cs="Times New Roman"/>
          <w:sz w:val="24"/>
          <w:szCs w:val="24"/>
        </w:rPr>
        <w:t>is the</w:t>
      </w:r>
      <w:r w:rsidR="0076125B">
        <w:rPr>
          <w:rFonts w:ascii="Times New Roman" w:hAnsi="Times New Roman" w:cs="Times New Roman"/>
          <w:sz w:val="24"/>
          <w:szCs w:val="24"/>
        </w:rPr>
        <w:t xml:space="preserve"> responsibility of the University Archivist</w:t>
      </w:r>
      <w:r w:rsidR="002C5C6A">
        <w:rPr>
          <w:rFonts w:ascii="Times New Roman" w:hAnsi="Times New Roman" w:cs="Times New Roman"/>
          <w:sz w:val="24"/>
          <w:szCs w:val="24"/>
        </w:rPr>
        <w:t xml:space="preserve"> at this point</w:t>
      </w:r>
      <w:r w:rsidR="0076125B">
        <w:rPr>
          <w:rFonts w:ascii="Times New Roman" w:hAnsi="Times New Roman" w:cs="Times New Roman"/>
          <w:sz w:val="24"/>
          <w:szCs w:val="24"/>
        </w:rPr>
        <w:t xml:space="preserve">, but all library personnel need to be educated about our </w:t>
      </w:r>
      <w:r w:rsidR="002C5C6A">
        <w:rPr>
          <w:rFonts w:ascii="Times New Roman" w:hAnsi="Times New Roman" w:cs="Times New Roman"/>
          <w:sz w:val="24"/>
          <w:szCs w:val="24"/>
        </w:rPr>
        <w:t xml:space="preserve">DP </w:t>
      </w:r>
      <w:r w:rsidR="0076125B">
        <w:rPr>
          <w:rFonts w:ascii="Times New Roman" w:hAnsi="Times New Roman" w:cs="Times New Roman"/>
          <w:sz w:val="24"/>
          <w:szCs w:val="24"/>
        </w:rPr>
        <w:t>capabilities. Any person who has contact with our community may be asked to describe our services and should have a basic understanding of the difference between storage</w:t>
      </w:r>
      <w:r w:rsidR="002C5C6A">
        <w:rPr>
          <w:rFonts w:ascii="Times New Roman" w:hAnsi="Times New Roman" w:cs="Times New Roman"/>
          <w:sz w:val="24"/>
          <w:szCs w:val="24"/>
        </w:rPr>
        <w:t xml:space="preserve"> and preservation</w:t>
      </w:r>
      <w:r w:rsidR="0076125B">
        <w:rPr>
          <w:rFonts w:ascii="Times New Roman" w:hAnsi="Times New Roman" w:cs="Times New Roman"/>
          <w:sz w:val="24"/>
          <w:szCs w:val="24"/>
        </w:rPr>
        <w:t xml:space="preserve"> of digital content and </w:t>
      </w:r>
      <w:r w:rsidR="002C5C6A">
        <w:rPr>
          <w:rFonts w:ascii="Times New Roman" w:hAnsi="Times New Roman" w:cs="Times New Roman"/>
          <w:sz w:val="24"/>
          <w:szCs w:val="24"/>
        </w:rPr>
        <w:t xml:space="preserve">things we do to increase </w:t>
      </w:r>
      <w:r w:rsidR="0076125B">
        <w:rPr>
          <w:rFonts w:ascii="Times New Roman" w:hAnsi="Times New Roman" w:cs="Times New Roman"/>
          <w:sz w:val="24"/>
          <w:szCs w:val="24"/>
        </w:rPr>
        <w:t xml:space="preserve">access. </w:t>
      </w:r>
    </w:p>
    <w:p w:rsidR="00713EEA" w:rsidRPr="00713EEA" w:rsidRDefault="00713EEA" w:rsidP="0076125B">
      <w:pPr>
        <w:autoSpaceDE w:val="0"/>
        <w:autoSpaceDN w:val="0"/>
        <w:adjustRightInd w:val="0"/>
        <w:spacing w:after="0" w:line="240" w:lineRule="auto"/>
        <w:ind w:left="720"/>
        <w:rPr>
          <w:rFonts w:ascii="Times New Roman" w:hAnsi="Times New Roman" w:cs="Times New Roman"/>
          <w:sz w:val="24"/>
          <w:szCs w:val="24"/>
        </w:rPr>
      </w:pPr>
      <w:proofErr w:type="spellStart"/>
      <w:r w:rsidRPr="00713EEA">
        <w:rPr>
          <w:rFonts w:ascii="Times New Roman" w:hAnsi="Times New Roman" w:cs="Times New Roman"/>
          <w:sz w:val="24"/>
          <w:szCs w:val="24"/>
        </w:rPr>
        <w:t>i</w:t>
      </w:r>
      <w:proofErr w:type="spellEnd"/>
      <w:r w:rsidRPr="00713EEA">
        <w:rPr>
          <w:rFonts w:ascii="Times New Roman" w:hAnsi="Times New Roman" w:cs="Times New Roman"/>
          <w:sz w:val="24"/>
          <w:szCs w:val="24"/>
        </w:rPr>
        <w:t xml:space="preserve">.  </w:t>
      </w:r>
      <w:r w:rsidR="0076125B">
        <w:rPr>
          <w:rFonts w:ascii="Times New Roman" w:hAnsi="Times New Roman" w:cs="Times New Roman"/>
          <w:sz w:val="24"/>
          <w:szCs w:val="24"/>
        </w:rPr>
        <w:t xml:space="preserve"> </w:t>
      </w:r>
      <w:r w:rsidRPr="00713EEA">
        <w:rPr>
          <w:rFonts w:ascii="Times New Roman" w:hAnsi="Times New Roman" w:cs="Times New Roman"/>
          <w:sz w:val="24"/>
          <w:szCs w:val="24"/>
        </w:rPr>
        <w:t>Administrators</w:t>
      </w:r>
      <w:r w:rsidR="00BE5E62">
        <w:rPr>
          <w:rFonts w:ascii="Times New Roman" w:hAnsi="Times New Roman" w:cs="Times New Roman"/>
          <w:sz w:val="24"/>
          <w:szCs w:val="24"/>
        </w:rPr>
        <w:t>: The bulk of this work falls on Academic Affairs since both the library and IT are</w:t>
      </w:r>
      <w:r w:rsidR="00872F22">
        <w:rPr>
          <w:rFonts w:ascii="Times New Roman" w:hAnsi="Times New Roman" w:cs="Times New Roman"/>
          <w:sz w:val="24"/>
          <w:szCs w:val="24"/>
        </w:rPr>
        <w:t xml:space="preserve"> likely to be involved.</w:t>
      </w:r>
      <w:r w:rsidR="00BE5E62">
        <w:rPr>
          <w:rFonts w:ascii="Times New Roman" w:hAnsi="Times New Roman" w:cs="Times New Roman"/>
          <w:sz w:val="24"/>
          <w:szCs w:val="24"/>
        </w:rPr>
        <w:t xml:space="preserve"> </w:t>
      </w:r>
      <w:r w:rsidR="00872F22">
        <w:rPr>
          <w:rFonts w:ascii="Times New Roman" w:hAnsi="Times New Roman" w:cs="Times New Roman"/>
          <w:sz w:val="24"/>
          <w:szCs w:val="24"/>
        </w:rPr>
        <w:t>If DP extends to the wider community</w:t>
      </w:r>
      <w:r w:rsidR="00BE5E62">
        <w:rPr>
          <w:rFonts w:ascii="Times New Roman" w:hAnsi="Times New Roman" w:cs="Times New Roman"/>
          <w:sz w:val="24"/>
          <w:szCs w:val="24"/>
        </w:rPr>
        <w:t xml:space="preserve">, the Provost will need to be conversant on the issues so they can be discussed in the Cabinet. </w:t>
      </w:r>
      <w:r w:rsidR="00872F22">
        <w:rPr>
          <w:rFonts w:ascii="Times New Roman" w:hAnsi="Times New Roman" w:cs="Times New Roman"/>
          <w:sz w:val="24"/>
          <w:szCs w:val="24"/>
        </w:rPr>
        <w:t>Even if Public Act</w:t>
      </w:r>
      <w:r w:rsidR="00872F22" w:rsidRPr="00872F22">
        <w:rPr>
          <w:rFonts w:ascii="Times New Roman" w:hAnsi="Times New Roman" w:cs="Times New Roman"/>
          <w:sz w:val="24"/>
          <w:szCs w:val="24"/>
        </w:rPr>
        <w:t xml:space="preserve"> </w:t>
      </w:r>
      <w:hyperlink r:id="rId13" w:history="1">
        <w:r w:rsidR="00872F22" w:rsidRPr="009B4D6D">
          <w:rPr>
            <w:rStyle w:val="Hyperlink"/>
            <w:rFonts w:ascii="Times New Roman" w:hAnsi="Times New Roman" w:cs="Times New Roman"/>
            <w:bCs/>
            <w:sz w:val="24"/>
            <w:szCs w:val="24"/>
          </w:rPr>
          <w:t>98-0295</w:t>
        </w:r>
      </w:hyperlink>
      <w:r w:rsidR="00872F22">
        <w:rPr>
          <w:rFonts w:ascii="Times New Roman" w:hAnsi="Times New Roman" w:cs="Times New Roman"/>
          <w:b/>
          <w:bCs/>
          <w:sz w:val="24"/>
          <w:szCs w:val="24"/>
        </w:rPr>
        <w:t xml:space="preserve"> </w:t>
      </w:r>
      <w:r w:rsidR="00872F22" w:rsidRPr="00872F22">
        <w:rPr>
          <w:rFonts w:ascii="Times New Roman" w:hAnsi="Times New Roman" w:cs="Times New Roman"/>
          <w:bCs/>
          <w:sz w:val="24"/>
          <w:szCs w:val="24"/>
        </w:rPr>
        <w:t>(formerly</w:t>
      </w:r>
      <w:r w:rsidR="00872F22">
        <w:rPr>
          <w:rFonts w:ascii="Times New Roman" w:hAnsi="Times New Roman" w:cs="Times New Roman"/>
          <w:b/>
          <w:bCs/>
          <w:sz w:val="24"/>
          <w:szCs w:val="24"/>
        </w:rPr>
        <w:t xml:space="preserve"> </w:t>
      </w:r>
      <w:r w:rsidR="00872F22">
        <w:rPr>
          <w:rFonts w:ascii="Times New Roman" w:hAnsi="Times New Roman" w:cs="Times New Roman"/>
          <w:sz w:val="24"/>
          <w:szCs w:val="24"/>
        </w:rPr>
        <w:t>IL SB1900) never touches private schools, it would be helpful for us to be aware of what competitors will be planning for.</w:t>
      </w:r>
    </w:p>
    <w:p w:rsidR="00BE5E62" w:rsidRDefault="00713EEA" w:rsidP="0076125B">
      <w:pPr>
        <w:autoSpaceDE w:val="0"/>
        <w:autoSpaceDN w:val="0"/>
        <w:adjustRightInd w:val="0"/>
        <w:spacing w:after="0" w:line="240" w:lineRule="auto"/>
        <w:ind w:left="720"/>
        <w:rPr>
          <w:rFonts w:ascii="Times New Roman" w:hAnsi="Times New Roman" w:cs="Times New Roman"/>
          <w:sz w:val="24"/>
          <w:szCs w:val="24"/>
        </w:rPr>
      </w:pPr>
      <w:r w:rsidRPr="00713EEA">
        <w:rPr>
          <w:rFonts w:ascii="Times New Roman" w:hAnsi="Times New Roman" w:cs="Times New Roman"/>
          <w:sz w:val="24"/>
          <w:szCs w:val="24"/>
        </w:rPr>
        <w:t>ii</w:t>
      </w:r>
      <w:proofErr w:type="gramStart"/>
      <w:r w:rsidRPr="00713EEA">
        <w:rPr>
          <w:rFonts w:ascii="Times New Roman" w:hAnsi="Times New Roman" w:cs="Times New Roman"/>
          <w:sz w:val="24"/>
          <w:szCs w:val="24"/>
        </w:rPr>
        <w:t>.  Colleagues</w:t>
      </w:r>
      <w:proofErr w:type="gramEnd"/>
      <w:r w:rsidRPr="00713EEA">
        <w:rPr>
          <w:rFonts w:ascii="Times New Roman" w:hAnsi="Times New Roman" w:cs="Times New Roman"/>
          <w:sz w:val="24"/>
          <w:szCs w:val="24"/>
        </w:rPr>
        <w:t xml:space="preserve"> who are stakeholders</w:t>
      </w:r>
      <w:r w:rsidR="00BE5E62">
        <w:rPr>
          <w:rFonts w:ascii="Times New Roman" w:hAnsi="Times New Roman" w:cs="Times New Roman"/>
          <w:sz w:val="24"/>
          <w:szCs w:val="24"/>
        </w:rPr>
        <w:t>: Library and IT</w:t>
      </w:r>
      <w:r w:rsidR="002C5C6A">
        <w:rPr>
          <w:rFonts w:ascii="Times New Roman" w:hAnsi="Times New Roman" w:cs="Times New Roman"/>
          <w:sz w:val="24"/>
          <w:szCs w:val="24"/>
        </w:rPr>
        <w:t>S</w:t>
      </w:r>
      <w:r w:rsidR="00BE5E62">
        <w:rPr>
          <w:rFonts w:ascii="Times New Roman" w:hAnsi="Times New Roman" w:cs="Times New Roman"/>
          <w:sz w:val="24"/>
          <w:szCs w:val="24"/>
        </w:rPr>
        <w:t xml:space="preserve"> staff are</w:t>
      </w:r>
      <w:r w:rsidR="00C90A0C">
        <w:rPr>
          <w:rFonts w:ascii="Times New Roman" w:hAnsi="Times New Roman" w:cs="Times New Roman"/>
          <w:sz w:val="24"/>
          <w:szCs w:val="24"/>
        </w:rPr>
        <w:t xml:space="preserve"> the</w:t>
      </w:r>
      <w:r w:rsidR="00BE5E62">
        <w:rPr>
          <w:rFonts w:ascii="Times New Roman" w:hAnsi="Times New Roman" w:cs="Times New Roman"/>
          <w:sz w:val="24"/>
          <w:szCs w:val="24"/>
        </w:rPr>
        <w:t xml:space="preserve"> </w:t>
      </w:r>
      <w:r w:rsidR="005D5F16">
        <w:rPr>
          <w:rFonts w:ascii="Times New Roman" w:hAnsi="Times New Roman" w:cs="Times New Roman"/>
          <w:sz w:val="24"/>
          <w:szCs w:val="24"/>
        </w:rPr>
        <w:t>primary group as of now</w:t>
      </w:r>
      <w:r w:rsidR="00C90A0C">
        <w:rPr>
          <w:rFonts w:ascii="Times New Roman" w:hAnsi="Times New Roman" w:cs="Times New Roman"/>
          <w:sz w:val="24"/>
          <w:szCs w:val="24"/>
        </w:rPr>
        <w:t xml:space="preserve">. </w:t>
      </w:r>
      <w:r w:rsidR="00DE288D">
        <w:rPr>
          <w:rFonts w:ascii="Times New Roman" w:hAnsi="Times New Roman" w:cs="Times New Roman"/>
          <w:sz w:val="24"/>
          <w:szCs w:val="24"/>
        </w:rPr>
        <w:t xml:space="preserve">Library colleagues in collecting areas need </w:t>
      </w:r>
      <w:r w:rsidR="00D72266">
        <w:rPr>
          <w:rFonts w:ascii="Times New Roman" w:hAnsi="Times New Roman" w:cs="Times New Roman"/>
          <w:sz w:val="24"/>
          <w:szCs w:val="24"/>
        </w:rPr>
        <w:t>to agree</w:t>
      </w:r>
      <w:r w:rsidR="00DE288D">
        <w:rPr>
          <w:rFonts w:ascii="Times New Roman" w:hAnsi="Times New Roman" w:cs="Times New Roman"/>
          <w:sz w:val="24"/>
          <w:szCs w:val="24"/>
        </w:rPr>
        <w:t xml:space="preserve"> on minimal metada</w:t>
      </w:r>
      <w:r w:rsidR="00D83517">
        <w:rPr>
          <w:rFonts w:ascii="Times New Roman" w:hAnsi="Times New Roman" w:cs="Times New Roman"/>
          <w:sz w:val="24"/>
          <w:szCs w:val="24"/>
        </w:rPr>
        <w:t>ta</w:t>
      </w:r>
      <w:r w:rsidR="00DE288D">
        <w:rPr>
          <w:rFonts w:ascii="Times New Roman" w:hAnsi="Times New Roman" w:cs="Times New Roman"/>
          <w:sz w:val="24"/>
          <w:szCs w:val="24"/>
        </w:rPr>
        <w:t xml:space="preserve"> </w:t>
      </w:r>
      <w:r w:rsidR="00D72266">
        <w:rPr>
          <w:rFonts w:ascii="Times New Roman" w:hAnsi="Times New Roman" w:cs="Times New Roman"/>
          <w:sz w:val="24"/>
          <w:szCs w:val="24"/>
        </w:rPr>
        <w:t xml:space="preserve">types to </w:t>
      </w:r>
      <w:r w:rsidR="00DE288D">
        <w:rPr>
          <w:rFonts w:ascii="Times New Roman" w:hAnsi="Times New Roman" w:cs="Times New Roman"/>
          <w:sz w:val="24"/>
          <w:szCs w:val="24"/>
        </w:rPr>
        <w:t xml:space="preserve">collect and </w:t>
      </w:r>
      <w:r w:rsidR="00D72266">
        <w:rPr>
          <w:rFonts w:ascii="Times New Roman" w:hAnsi="Times New Roman" w:cs="Times New Roman"/>
          <w:sz w:val="24"/>
          <w:szCs w:val="24"/>
        </w:rPr>
        <w:t>means of storage.</w:t>
      </w:r>
      <w:r w:rsidR="003C452B">
        <w:rPr>
          <w:rFonts w:ascii="Times New Roman" w:hAnsi="Times New Roman" w:cs="Times New Roman"/>
          <w:sz w:val="24"/>
          <w:szCs w:val="24"/>
        </w:rPr>
        <w:t xml:space="preserve"> Workflows need to be established for these practices.</w:t>
      </w:r>
      <w:r w:rsidR="00DE288D">
        <w:rPr>
          <w:rFonts w:ascii="Times New Roman" w:hAnsi="Times New Roman" w:cs="Times New Roman"/>
          <w:sz w:val="24"/>
          <w:szCs w:val="24"/>
        </w:rPr>
        <w:t xml:space="preserve"> </w:t>
      </w:r>
      <w:proofErr w:type="gramStart"/>
      <w:r w:rsidR="00C90A0C">
        <w:rPr>
          <w:rFonts w:ascii="Times New Roman" w:hAnsi="Times New Roman" w:cs="Times New Roman"/>
          <w:sz w:val="24"/>
          <w:szCs w:val="24"/>
        </w:rPr>
        <w:t>ITS has</w:t>
      </w:r>
      <w:proofErr w:type="gramEnd"/>
      <w:r w:rsidR="00C90A0C">
        <w:rPr>
          <w:rFonts w:ascii="Times New Roman" w:hAnsi="Times New Roman" w:cs="Times New Roman"/>
          <w:sz w:val="24"/>
          <w:szCs w:val="24"/>
        </w:rPr>
        <w:t xml:space="preserve"> numerous administrative demands but has been receptive to issues surrounding DP and made positive moves in recent years (mirroring the campus website and expanding server backup</w:t>
      </w:r>
      <w:r w:rsidR="00D72266">
        <w:rPr>
          <w:rFonts w:ascii="Times New Roman" w:hAnsi="Times New Roman" w:cs="Times New Roman"/>
          <w:sz w:val="24"/>
          <w:szCs w:val="24"/>
        </w:rPr>
        <w:t xml:space="preserve"> practices</w:t>
      </w:r>
      <w:r w:rsidR="00C90A0C">
        <w:rPr>
          <w:rFonts w:ascii="Times New Roman" w:hAnsi="Times New Roman" w:cs="Times New Roman"/>
          <w:sz w:val="24"/>
          <w:szCs w:val="24"/>
        </w:rPr>
        <w:t xml:space="preserve"> off campus).</w:t>
      </w:r>
      <w:r w:rsidR="00D72266">
        <w:rPr>
          <w:rFonts w:ascii="Times New Roman" w:hAnsi="Times New Roman" w:cs="Times New Roman"/>
          <w:sz w:val="24"/>
          <w:szCs w:val="24"/>
        </w:rPr>
        <w:t xml:space="preserve"> We need more, though, specifically for the library’s RAID. </w:t>
      </w:r>
    </w:p>
    <w:p w:rsidR="00713EEA" w:rsidRPr="00713EEA" w:rsidRDefault="00713EEA" w:rsidP="0076125B">
      <w:pPr>
        <w:autoSpaceDE w:val="0"/>
        <w:autoSpaceDN w:val="0"/>
        <w:adjustRightInd w:val="0"/>
        <w:spacing w:after="0" w:line="240" w:lineRule="auto"/>
        <w:ind w:left="720"/>
        <w:rPr>
          <w:rFonts w:ascii="Times New Roman" w:hAnsi="Times New Roman" w:cs="Times New Roman"/>
          <w:sz w:val="24"/>
          <w:szCs w:val="24"/>
        </w:rPr>
      </w:pPr>
      <w:r w:rsidRPr="00713EEA">
        <w:rPr>
          <w:rFonts w:ascii="Times New Roman" w:hAnsi="Times New Roman" w:cs="Times New Roman"/>
          <w:sz w:val="24"/>
          <w:szCs w:val="24"/>
        </w:rPr>
        <w:t>iii</w:t>
      </w:r>
      <w:proofErr w:type="gramStart"/>
      <w:r w:rsidRPr="00713EEA">
        <w:rPr>
          <w:rFonts w:ascii="Times New Roman" w:hAnsi="Times New Roman" w:cs="Times New Roman"/>
          <w:sz w:val="24"/>
          <w:szCs w:val="24"/>
        </w:rPr>
        <w:t>.  Content</w:t>
      </w:r>
      <w:proofErr w:type="gramEnd"/>
      <w:r w:rsidRPr="00713EEA">
        <w:rPr>
          <w:rFonts w:ascii="Times New Roman" w:hAnsi="Times New Roman" w:cs="Times New Roman"/>
          <w:sz w:val="24"/>
          <w:szCs w:val="24"/>
        </w:rPr>
        <w:t xml:space="preserve"> providers</w:t>
      </w:r>
      <w:r w:rsidR="00BE5E62">
        <w:rPr>
          <w:rFonts w:ascii="Times New Roman" w:hAnsi="Times New Roman" w:cs="Times New Roman"/>
          <w:sz w:val="24"/>
          <w:szCs w:val="24"/>
        </w:rPr>
        <w:t xml:space="preserve">: </w:t>
      </w:r>
      <w:r w:rsidR="00C90A0C">
        <w:rPr>
          <w:rFonts w:ascii="Times New Roman" w:hAnsi="Times New Roman" w:cs="Times New Roman"/>
          <w:sz w:val="24"/>
          <w:szCs w:val="24"/>
        </w:rPr>
        <w:t>A</w:t>
      </w:r>
      <w:r w:rsidR="00872F22">
        <w:rPr>
          <w:rFonts w:ascii="Times New Roman" w:hAnsi="Times New Roman" w:cs="Times New Roman"/>
          <w:sz w:val="24"/>
          <w:szCs w:val="24"/>
        </w:rPr>
        <w:t xml:space="preserve">nyone </w:t>
      </w:r>
      <w:r w:rsidR="005D5F16">
        <w:rPr>
          <w:rFonts w:ascii="Times New Roman" w:hAnsi="Times New Roman" w:cs="Times New Roman"/>
          <w:sz w:val="24"/>
          <w:szCs w:val="24"/>
        </w:rPr>
        <w:t xml:space="preserve">on campus could be involved but </w:t>
      </w:r>
      <w:r w:rsidR="00BE5E62">
        <w:rPr>
          <w:rFonts w:ascii="Times New Roman" w:hAnsi="Times New Roman" w:cs="Times New Roman"/>
          <w:sz w:val="24"/>
          <w:szCs w:val="24"/>
        </w:rPr>
        <w:t>the Communications Office</w:t>
      </w:r>
      <w:r w:rsidR="005D5F16">
        <w:rPr>
          <w:rFonts w:ascii="Times New Roman" w:hAnsi="Times New Roman" w:cs="Times New Roman"/>
          <w:sz w:val="24"/>
          <w:szCs w:val="24"/>
        </w:rPr>
        <w:t xml:space="preserve"> (graphic designers, web content creators and al</w:t>
      </w:r>
      <w:r w:rsidR="008E0E20">
        <w:rPr>
          <w:rFonts w:ascii="Times New Roman" w:hAnsi="Times New Roman" w:cs="Times New Roman"/>
          <w:sz w:val="24"/>
          <w:szCs w:val="24"/>
        </w:rPr>
        <w:t xml:space="preserve">l photographers) are of </w:t>
      </w:r>
      <w:r w:rsidR="002C5C6A">
        <w:rPr>
          <w:rFonts w:ascii="Times New Roman" w:hAnsi="Times New Roman" w:cs="Times New Roman"/>
          <w:sz w:val="24"/>
          <w:szCs w:val="24"/>
        </w:rPr>
        <w:t>particular</w:t>
      </w:r>
      <w:r w:rsidR="008E0E20">
        <w:rPr>
          <w:rFonts w:ascii="Times New Roman" w:hAnsi="Times New Roman" w:cs="Times New Roman"/>
          <w:sz w:val="24"/>
          <w:szCs w:val="24"/>
        </w:rPr>
        <w:t xml:space="preserve"> interest </w:t>
      </w:r>
      <w:r w:rsidR="00C90A0C">
        <w:rPr>
          <w:rFonts w:ascii="Times New Roman" w:hAnsi="Times New Roman" w:cs="Times New Roman"/>
          <w:sz w:val="24"/>
          <w:szCs w:val="24"/>
        </w:rPr>
        <w:t>from an institutional history view</w:t>
      </w:r>
      <w:r w:rsidR="002C5C6A">
        <w:rPr>
          <w:rFonts w:ascii="Times New Roman" w:hAnsi="Times New Roman" w:cs="Times New Roman"/>
          <w:sz w:val="24"/>
          <w:szCs w:val="24"/>
        </w:rPr>
        <w:t>point</w:t>
      </w:r>
      <w:r w:rsidR="00BE5E62">
        <w:rPr>
          <w:rFonts w:ascii="Times New Roman" w:hAnsi="Times New Roman" w:cs="Times New Roman"/>
          <w:sz w:val="24"/>
          <w:szCs w:val="24"/>
        </w:rPr>
        <w:t>.</w:t>
      </w:r>
      <w:r w:rsidR="00E74BA6">
        <w:rPr>
          <w:rFonts w:ascii="Times New Roman" w:hAnsi="Times New Roman" w:cs="Times New Roman"/>
          <w:sz w:val="24"/>
          <w:szCs w:val="24"/>
        </w:rPr>
        <w:t xml:space="preserve"> </w:t>
      </w:r>
      <w:r w:rsidR="00C90A0C">
        <w:rPr>
          <w:rFonts w:ascii="Times New Roman" w:hAnsi="Times New Roman" w:cs="Times New Roman"/>
          <w:sz w:val="24"/>
          <w:szCs w:val="24"/>
        </w:rPr>
        <w:t>F</w:t>
      </w:r>
      <w:r w:rsidR="00E74BA6">
        <w:rPr>
          <w:rFonts w:ascii="Times New Roman" w:hAnsi="Times New Roman" w:cs="Times New Roman"/>
          <w:sz w:val="24"/>
          <w:szCs w:val="24"/>
        </w:rPr>
        <w:t xml:space="preserve">aculty in our School of Music </w:t>
      </w:r>
      <w:r w:rsidR="00903D3C">
        <w:rPr>
          <w:rFonts w:ascii="Times New Roman" w:hAnsi="Times New Roman" w:cs="Times New Roman"/>
          <w:sz w:val="24"/>
          <w:szCs w:val="24"/>
        </w:rPr>
        <w:t>recently emerged as potential partners: their interest is in</w:t>
      </w:r>
      <w:r w:rsidR="00E74BA6">
        <w:rPr>
          <w:rFonts w:ascii="Times New Roman" w:hAnsi="Times New Roman" w:cs="Times New Roman"/>
          <w:sz w:val="24"/>
          <w:szCs w:val="24"/>
        </w:rPr>
        <w:t xml:space="preserve"> further</w:t>
      </w:r>
      <w:r w:rsidR="00903D3C">
        <w:rPr>
          <w:rFonts w:ascii="Times New Roman" w:hAnsi="Times New Roman" w:cs="Times New Roman"/>
          <w:sz w:val="24"/>
          <w:szCs w:val="24"/>
        </w:rPr>
        <w:t>ing</w:t>
      </w:r>
      <w:r w:rsidR="00E74BA6">
        <w:rPr>
          <w:rFonts w:ascii="Times New Roman" w:hAnsi="Times New Roman" w:cs="Times New Roman"/>
          <w:sz w:val="24"/>
          <w:szCs w:val="24"/>
        </w:rPr>
        <w:t xml:space="preserve"> access points for selected student, faculty and guest recitals</w:t>
      </w:r>
      <w:r w:rsidR="00903D3C">
        <w:rPr>
          <w:rFonts w:ascii="Times New Roman" w:hAnsi="Times New Roman" w:cs="Times New Roman"/>
          <w:sz w:val="24"/>
          <w:szCs w:val="24"/>
        </w:rPr>
        <w:t>, and they are receptive to expanding their content capture practices to acceptable preservation formats</w:t>
      </w:r>
      <w:r w:rsidR="00E74BA6">
        <w:rPr>
          <w:rFonts w:ascii="Times New Roman" w:hAnsi="Times New Roman" w:cs="Times New Roman"/>
          <w:sz w:val="24"/>
          <w:szCs w:val="24"/>
        </w:rPr>
        <w:t xml:space="preserve">. </w:t>
      </w:r>
    </w:p>
    <w:p w:rsidR="00713EEA" w:rsidRDefault="00713EEA" w:rsidP="0076125B">
      <w:pPr>
        <w:autoSpaceDE w:val="0"/>
        <w:autoSpaceDN w:val="0"/>
        <w:adjustRightInd w:val="0"/>
        <w:spacing w:after="0" w:line="240" w:lineRule="auto"/>
        <w:ind w:left="720"/>
        <w:rPr>
          <w:rFonts w:ascii="Times New Roman" w:hAnsi="Times New Roman" w:cs="Times New Roman"/>
          <w:sz w:val="24"/>
          <w:szCs w:val="24"/>
        </w:rPr>
      </w:pPr>
      <w:r w:rsidRPr="00713EEA">
        <w:rPr>
          <w:rFonts w:ascii="Times New Roman" w:hAnsi="Times New Roman" w:cs="Times New Roman"/>
          <w:sz w:val="24"/>
          <w:szCs w:val="24"/>
        </w:rPr>
        <w:t>iv</w:t>
      </w:r>
      <w:proofErr w:type="gramStart"/>
      <w:r w:rsidRPr="00713EEA">
        <w:rPr>
          <w:rFonts w:ascii="Times New Roman" w:hAnsi="Times New Roman" w:cs="Times New Roman"/>
          <w:sz w:val="24"/>
          <w:szCs w:val="24"/>
        </w:rPr>
        <w:t>.  General</w:t>
      </w:r>
      <w:proofErr w:type="gramEnd"/>
      <w:r w:rsidRPr="00713EEA">
        <w:rPr>
          <w:rFonts w:ascii="Times New Roman" w:hAnsi="Times New Roman" w:cs="Times New Roman"/>
          <w:sz w:val="24"/>
          <w:szCs w:val="24"/>
        </w:rPr>
        <w:t xml:space="preserve"> marketing/PR</w:t>
      </w:r>
      <w:r w:rsidR="008E0E20">
        <w:rPr>
          <w:rFonts w:ascii="Times New Roman" w:hAnsi="Times New Roman" w:cs="Times New Roman"/>
          <w:sz w:val="24"/>
          <w:szCs w:val="24"/>
        </w:rPr>
        <w:t>: Audience i</w:t>
      </w:r>
      <w:r w:rsidR="00BE5E62">
        <w:rPr>
          <w:rFonts w:ascii="Times New Roman" w:hAnsi="Times New Roman" w:cs="Times New Roman"/>
          <w:sz w:val="24"/>
          <w:szCs w:val="24"/>
        </w:rPr>
        <w:t xml:space="preserve">ncludes </w:t>
      </w:r>
      <w:r w:rsidR="008E0E20">
        <w:rPr>
          <w:rFonts w:ascii="Times New Roman" w:hAnsi="Times New Roman" w:cs="Times New Roman"/>
          <w:sz w:val="24"/>
          <w:szCs w:val="24"/>
        </w:rPr>
        <w:t xml:space="preserve">BOT, Cabinet, Chairs, individual faculty, staff and students; for </w:t>
      </w:r>
      <w:r w:rsidR="00903D3C">
        <w:rPr>
          <w:rFonts w:ascii="Times New Roman" w:hAnsi="Times New Roman" w:cs="Times New Roman"/>
          <w:sz w:val="24"/>
          <w:szCs w:val="24"/>
        </w:rPr>
        <w:t>staff members</w:t>
      </w:r>
      <w:r w:rsidR="008E0E20">
        <w:rPr>
          <w:rFonts w:ascii="Times New Roman" w:hAnsi="Times New Roman" w:cs="Times New Roman"/>
          <w:sz w:val="24"/>
          <w:szCs w:val="24"/>
        </w:rPr>
        <w:t xml:space="preserve"> who reach our extended community, Advancement</w:t>
      </w:r>
      <w:r w:rsidR="00903D3C">
        <w:rPr>
          <w:rFonts w:ascii="Times New Roman" w:hAnsi="Times New Roman" w:cs="Times New Roman"/>
          <w:sz w:val="24"/>
          <w:szCs w:val="24"/>
        </w:rPr>
        <w:t xml:space="preserve">, </w:t>
      </w:r>
      <w:r w:rsidR="00903D3C">
        <w:rPr>
          <w:rFonts w:ascii="Times New Roman" w:hAnsi="Times New Roman" w:cs="Times New Roman"/>
          <w:sz w:val="24"/>
          <w:szCs w:val="24"/>
        </w:rPr>
        <w:lastRenderedPageBreak/>
        <w:t>Alumni Relations</w:t>
      </w:r>
      <w:r w:rsidR="008E0E20">
        <w:rPr>
          <w:rFonts w:ascii="Times New Roman" w:hAnsi="Times New Roman" w:cs="Times New Roman"/>
          <w:sz w:val="24"/>
          <w:szCs w:val="24"/>
        </w:rPr>
        <w:t xml:space="preserve"> and </w:t>
      </w:r>
      <w:r w:rsidR="00BE5E62">
        <w:rPr>
          <w:rFonts w:ascii="Times New Roman" w:hAnsi="Times New Roman" w:cs="Times New Roman"/>
          <w:sz w:val="24"/>
          <w:szCs w:val="24"/>
        </w:rPr>
        <w:t>Admissions</w:t>
      </w:r>
      <w:r w:rsidR="008E0E20">
        <w:rPr>
          <w:rFonts w:ascii="Times New Roman" w:hAnsi="Times New Roman" w:cs="Times New Roman"/>
          <w:sz w:val="24"/>
          <w:szCs w:val="24"/>
        </w:rPr>
        <w:t xml:space="preserve"> will also be important to </w:t>
      </w:r>
      <w:r w:rsidR="00903D3C">
        <w:rPr>
          <w:rFonts w:ascii="Times New Roman" w:hAnsi="Times New Roman" w:cs="Times New Roman"/>
          <w:sz w:val="24"/>
          <w:szCs w:val="24"/>
        </w:rPr>
        <w:t>strengthen ties with</w:t>
      </w:r>
      <w:r w:rsidR="008E0E20">
        <w:rPr>
          <w:rFonts w:ascii="Times New Roman" w:hAnsi="Times New Roman" w:cs="Times New Roman"/>
          <w:sz w:val="24"/>
          <w:szCs w:val="24"/>
        </w:rPr>
        <w:t>.</w:t>
      </w:r>
      <w:r w:rsidR="00D72266">
        <w:rPr>
          <w:rFonts w:ascii="Times New Roman" w:hAnsi="Times New Roman" w:cs="Times New Roman"/>
          <w:sz w:val="24"/>
          <w:szCs w:val="24"/>
        </w:rPr>
        <w:t xml:space="preserve"> </w:t>
      </w:r>
      <w:proofErr w:type="gramStart"/>
      <w:r w:rsidR="00D72266">
        <w:rPr>
          <w:rFonts w:ascii="Times New Roman" w:hAnsi="Times New Roman" w:cs="Times New Roman"/>
          <w:sz w:val="24"/>
          <w:szCs w:val="24"/>
        </w:rPr>
        <w:t>ITS staff reach</w:t>
      </w:r>
      <w:proofErr w:type="gramEnd"/>
      <w:r w:rsidR="00D72266">
        <w:rPr>
          <w:rFonts w:ascii="Times New Roman" w:hAnsi="Times New Roman" w:cs="Times New Roman"/>
          <w:sz w:val="24"/>
          <w:szCs w:val="24"/>
        </w:rPr>
        <w:t xml:space="preserve"> many users on our campus and have been advocates for good data management for years; continued partnerships in securing selected portions of the digital objects being created means educating ITS staff on the kind of content that rises to the archives’ interests. </w:t>
      </w:r>
    </w:p>
    <w:p w:rsidR="00F75021" w:rsidRDefault="00F75021" w:rsidP="00713EEA">
      <w:pPr>
        <w:autoSpaceDE w:val="0"/>
        <w:autoSpaceDN w:val="0"/>
        <w:adjustRightInd w:val="0"/>
        <w:spacing w:after="0" w:line="240" w:lineRule="auto"/>
        <w:rPr>
          <w:rFonts w:ascii="Times New Roman" w:hAnsi="Times New Roman" w:cs="Times New Roman"/>
          <w:sz w:val="24"/>
          <w:szCs w:val="24"/>
        </w:rPr>
      </w:pPr>
    </w:p>
    <w:p w:rsidR="00713EEA" w:rsidRPr="00713EEA" w:rsidRDefault="00713EEA" w:rsidP="00713EEA">
      <w:pPr>
        <w:autoSpaceDE w:val="0"/>
        <w:autoSpaceDN w:val="0"/>
        <w:adjustRightInd w:val="0"/>
        <w:spacing w:after="0" w:line="240" w:lineRule="auto"/>
        <w:rPr>
          <w:rFonts w:ascii="Times New Roman" w:hAnsi="Times New Roman" w:cs="Times New Roman"/>
          <w:sz w:val="24"/>
          <w:szCs w:val="24"/>
        </w:rPr>
      </w:pPr>
      <w:r w:rsidRPr="00713EEA">
        <w:rPr>
          <w:rFonts w:ascii="Times New Roman" w:hAnsi="Times New Roman" w:cs="Times New Roman"/>
          <w:sz w:val="24"/>
          <w:szCs w:val="24"/>
        </w:rPr>
        <w:t>2.  Allocation of Resources</w:t>
      </w:r>
      <w:r w:rsidR="0076125B">
        <w:rPr>
          <w:rFonts w:ascii="Times New Roman" w:hAnsi="Times New Roman" w:cs="Times New Roman"/>
          <w:sz w:val="24"/>
          <w:szCs w:val="24"/>
        </w:rPr>
        <w:t xml:space="preserve">: It is assumed the library is </w:t>
      </w:r>
      <w:r w:rsidR="00CB4CFF">
        <w:rPr>
          <w:rFonts w:ascii="Times New Roman" w:hAnsi="Times New Roman" w:cs="Times New Roman"/>
          <w:sz w:val="24"/>
          <w:szCs w:val="24"/>
        </w:rPr>
        <w:t xml:space="preserve">solely </w:t>
      </w:r>
      <w:r w:rsidR="0076125B">
        <w:rPr>
          <w:rFonts w:ascii="Times New Roman" w:hAnsi="Times New Roman" w:cs="Times New Roman"/>
          <w:sz w:val="24"/>
          <w:szCs w:val="24"/>
        </w:rPr>
        <w:t xml:space="preserve">responsible for all </w:t>
      </w:r>
      <w:r w:rsidR="002C5C6A">
        <w:rPr>
          <w:rFonts w:ascii="Times New Roman" w:hAnsi="Times New Roman" w:cs="Times New Roman"/>
          <w:sz w:val="24"/>
          <w:szCs w:val="24"/>
        </w:rPr>
        <w:t>content</w:t>
      </w:r>
      <w:r w:rsidR="0076125B">
        <w:rPr>
          <w:rFonts w:ascii="Times New Roman" w:hAnsi="Times New Roman" w:cs="Times New Roman"/>
          <w:sz w:val="24"/>
          <w:szCs w:val="24"/>
        </w:rPr>
        <w:t xml:space="preserve"> it collects or creates, but it is not possible at this point to state exact staffing or budget decisions</w:t>
      </w:r>
      <w:r w:rsidR="001237F4">
        <w:rPr>
          <w:rFonts w:ascii="Times New Roman" w:hAnsi="Times New Roman" w:cs="Times New Roman"/>
          <w:sz w:val="24"/>
          <w:szCs w:val="24"/>
        </w:rPr>
        <w:t xml:space="preserve"> that will be appropriate</w:t>
      </w:r>
      <w:r w:rsidR="002C5C6A">
        <w:rPr>
          <w:rFonts w:ascii="Times New Roman" w:hAnsi="Times New Roman" w:cs="Times New Roman"/>
          <w:sz w:val="24"/>
          <w:szCs w:val="24"/>
        </w:rPr>
        <w:t xml:space="preserve"> if our responsibilities increase</w:t>
      </w:r>
      <w:r w:rsidR="00CB4CFF">
        <w:rPr>
          <w:rFonts w:ascii="Times New Roman" w:hAnsi="Times New Roman" w:cs="Times New Roman"/>
          <w:sz w:val="24"/>
          <w:szCs w:val="24"/>
        </w:rPr>
        <w:t xml:space="preserve"> to other campus units</w:t>
      </w:r>
      <w:r w:rsidR="001237F4">
        <w:rPr>
          <w:rFonts w:ascii="Times New Roman" w:hAnsi="Times New Roman" w:cs="Times New Roman"/>
          <w:sz w:val="24"/>
          <w:szCs w:val="24"/>
        </w:rPr>
        <w:t>.</w:t>
      </w:r>
    </w:p>
    <w:p w:rsidR="00713EEA" w:rsidRPr="00713EEA" w:rsidRDefault="00713EEA" w:rsidP="0076125B">
      <w:pPr>
        <w:autoSpaceDE w:val="0"/>
        <w:autoSpaceDN w:val="0"/>
        <w:adjustRightInd w:val="0"/>
        <w:spacing w:after="0" w:line="240" w:lineRule="auto"/>
        <w:ind w:left="720"/>
        <w:rPr>
          <w:rFonts w:ascii="Times New Roman" w:hAnsi="Times New Roman" w:cs="Times New Roman"/>
          <w:sz w:val="24"/>
          <w:szCs w:val="24"/>
        </w:rPr>
      </w:pPr>
      <w:proofErr w:type="spellStart"/>
      <w:proofErr w:type="gramStart"/>
      <w:r w:rsidRPr="00713EEA">
        <w:rPr>
          <w:rFonts w:ascii="Times New Roman" w:hAnsi="Times New Roman" w:cs="Times New Roman"/>
          <w:sz w:val="24"/>
          <w:szCs w:val="24"/>
        </w:rPr>
        <w:t>i</w:t>
      </w:r>
      <w:proofErr w:type="spellEnd"/>
      <w:r w:rsidRPr="00713EEA">
        <w:rPr>
          <w:rFonts w:ascii="Times New Roman" w:hAnsi="Times New Roman" w:cs="Times New Roman"/>
          <w:sz w:val="24"/>
          <w:szCs w:val="24"/>
        </w:rPr>
        <w:t>.  People</w:t>
      </w:r>
      <w:proofErr w:type="gramEnd"/>
      <w:r w:rsidR="00CB4CFF">
        <w:rPr>
          <w:rFonts w:ascii="Times New Roman" w:hAnsi="Times New Roman" w:cs="Times New Roman"/>
          <w:sz w:val="24"/>
          <w:szCs w:val="24"/>
        </w:rPr>
        <w:t xml:space="preserve"> – Not likely to expand beyond the archivist and Digital Projects Coordinator</w:t>
      </w:r>
      <w:r w:rsidR="006E426C">
        <w:rPr>
          <w:rFonts w:ascii="Times New Roman" w:hAnsi="Times New Roman" w:cs="Times New Roman"/>
          <w:sz w:val="24"/>
          <w:szCs w:val="24"/>
        </w:rPr>
        <w:t>.</w:t>
      </w:r>
      <w:r w:rsidR="00D72266">
        <w:rPr>
          <w:rFonts w:ascii="Times New Roman" w:hAnsi="Times New Roman" w:cs="Times New Roman"/>
          <w:sz w:val="24"/>
          <w:szCs w:val="24"/>
        </w:rPr>
        <w:t xml:space="preserve"> Recent experiences with cataloging staff for maintaining archival material in the IR are encouraging. This work is added on to other duties and will require further negotiation and training if responsibilities are added.</w:t>
      </w:r>
      <w:r w:rsidR="005132B1">
        <w:rPr>
          <w:rFonts w:ascii="Times New Roman" w:hAnsi="Times New Roman" w:cs="Times New Roman"/>
          <w:sz w:val="24"/>
          <w:szCs w:val="24"/>
        </w:rPr>
        <w:t xml:space="preserve"> It seems likely that this person would replace tasks being handled, in part, by the Digital Projects Coordinator rather than augmenting them.</w:t>
      </w:r>
    </w:p>
    <w:p w:rsidR="00713EEA" w:rsidRPr="00713EEA" w:rsidRDefault="001237F4" w:rsidP="0076125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ii. </w:t>
      </w:r>
      <w:r w:rsidR="00713EEA" w:rsidRPr="00713EEA">
        <w:rPr>
          <w:rFonts w:ascii="Times New Roman" w:hAnsi="Times New Roman" w:cs="Times New Roman"/>
          <w:sz w:val="24"/>
          <w:szCs w:val="24"/>
        </w:rPr>
        <w:t>Budget</w:t>
      </w:r>
      <w:r w:rsidR="006E426C">
        <w:rPr>
          <w:rFonts w:ascii="Times New Roman" w:hAnsi="Times New Roman" w:cs="Times New Roman"/>
          <w:sz w:val="24"/>
          <w:szCs w:val="24"/>
        </w:rPr>
        <w:t xml:space="preserve"> – Not likely to have a dedicated budget line unless a subscription service is deemed necessary.</w:t>
      </w:r>
      <w:r w:rsidR="003C452B">
        <w:rPr>
          <w:rFonts w:ascii="Times New Roman" w:hAnsi="Times New Roman" w:cs="Times New Roman"/>
          <w:sz w:val="24"/>
          <w:szCs w:val="24"/>
        </w:rPr>
        <w:t xml:space="preserve"> I am not recommending subscriptions at this time. DP selection decisions are my priority now.</w:t>
      </w:r>
    </w:p>
    <w:p w:rsidR="00F75021" w:rsidRDefault="00F75021" w:rsidP="00713EEA">
      <w:pPr>
        <w:autoSpaceDE w:val="0"/>
        <w:autoSpaceDN w:val="0"/>
        <w:adjustRightInd w:val="0"/>
        <w:spacing w:after="0" w:line="240" w:lineRule="auto"/>
        <w:rPr>
          <w:rFonts w:ascii="Times New Roman" w:hAnsi="Times New Roman" w:cs="Times New Roman"/>
          <w:sz w:val="24"/>
          <w:szCs w:val="24"/>
        </w:rPr>
      </w:pPr>
    </w:p>
    <w:p w:rsidR="00F75021" w:rsidRDefault="00F75021" w:rsidP="00713EEA">
      <w:pPr>
        <w:autoSpaceDE w:val="0"/>
        <w:autoSpaceDN w:val="0"/>
        <w:adjustRightInd w:val="0"/>
        <w:spacing w:after="0" w:line="240" w:lineRule="auto"/>
        <w:rPr>
          <w:rFonts w:ascii="Times New Roman" w:hAnsi="Times New Roman" w:cs="Times New Roman"/>
          <w:sz w:val="24"/>
          <w:szCs w:val="24"/>
        </w:rPr>
      </w:pPr>
    </w:p>
    <w:p w:rsidR="00713EEA" w:rsidRDefault="00713EEA" w:rsidP="00713EEA">
      <w:pPr>
        <w:autoSpaceDE w:val="0"/>
        <w:autoSpaceDN w:val="0"/>
        <w:adjustRightInd w:val="0"/>
        <w:spacing w:after="0" w:line="240" w:lineRule="auto"/>
        <w:rPr>
          <w:rFonts w:ascii="Times New Roman" w:hAnsi="Times New Roman" w:cs="Times New Roman"/>
          <w:sz w:val="28"/>
          <w:szCs w:val="28"/>
        </w:rPr>
      </w:pPr>
      <w:r w:rsidRPr="00F75021">
        <w:rPr>
          <w:rFonts w:ascii="Times New Roman" w:hAnsi="Times New Roman" w:cs="Times New Roman"/>
          <w:b/>
          <w:sz w:val="28"/>
          <w:szCs w:val="28"/>
        </w:rPr>
        <w:t>IV</w:t>
      </w:r>
      <w:proofErr w:type="gramStart"/>
      <w:r w:rsidRPr="00F75021">
        <w:rPr>
          <w:rFonts w:ascii="Times New Roman" w:hAnsi="Times New Roman" w:cs="Times New Roman"/>
          <w:b/>
          <w:sz w:val="28"/>
          <w:szCs w:val="28"/>
        </w:rPr>
        <w:t>.  Lessons</w:t>
      </w:r>
      <w:proofErr w:type="gramEnd"/>
      <w:r w:rsidRPr="00F75021">
        <w:rPr>
          <w:rFonts w:ascii="Times New Roman" w:hAnsi="Times New Roman" w:cs="Times New Roman"/>
          <w:b/>
          <w:sz w:val="28"/>
          <w:szCs w:val="28"/>
        </w:rPr>
        <w:t xml:space="preserve"> Learned</w:t>
      </w:r>
    </w:p>
    <w:p w:rsidR="005B06C5" w:rsidRDefault="00CE692A" w:rsidP="005B06C5">
      <w:pPr>
        <w:spacing w:after="0" w:line="240" w:lineRule="auto"/>
        <w:rPr>
          <w:rFonts w:ascii="Times New Roman" w:hAnsi="Times New Roman" w:cs="Times New Roman"/>
          <w:sz w:val="24"/>
          <w:szCs w:val="24"/>
        </w:rPr>
      </w:pPr>
      <w:r>
        <w:rPr>
          <w:rFonts w:ascii="Times New Roman" w:hAnsi="Times New Roman" w:cs="Times New Roman"/>
          <w:sz w:val="24"/>
          <w:szCs w:val="24"/>
        </w:rPr>
        <w:t>Much of what I’ve learned is incorporated into sections</w:t>
      </w:r>
      <w:r w:rsidR="00D24456" w:rsidRPr="00D24456">
        <w:rPr>
          <w:rFonts w:ascii="Times New Roman" w:hAnsi="Times New Roman" w:cs="Times New Roman"/>
          <w:sz w:val="24"/>
          <w:szCs w:val="24"/>
        </w:rPr>
        <w:t xml:space="preserve"> III</w:t>
      </w:r>
      <w:r>
        <w:rPr>
          <w:rFonts w:ascii="Times New Roman" w:hAnsi="Times New Roman" w:cs="Times New Roman"/>
          <w:sz w:val="24"/>
          <w:szCs w:val="24"/>
        </w:rPr>
        <w:t xml:space="preserve"> A-C. </w:t>
      </w:r>
      <w:r w:rsidR="005B06C5" w:rsidRPr="00B41D71">
        <w:rPr>
          <w:rFonts w:ascii="Times New Roman" w:hAnsi="Times New Roman" w:cs="Times New Roman"/>
          <w:sz w:val="24"/>
          <w:szCs w:val="24"/>
        </w:rPr>
        <w:t xml:space="preserve">There are two major weaknesses that prevent IWU’s full engagement in digital preservation activities at this time: 1) we lack a culture of records transfer to a central location for processing, and 2) we lack staff </w:t>
      </w:r>
      <w:proofErr w:type="gramStart"/>
      <w:r w:rsidR="005B06C5" w:rsidRPr="00B41D71">
        <w:rPr>
          <w:rFonts w:ascii="Times New Roman" w:hAnsi="Times New Roman" w:cs="Times New Roman"/>
          <w:sz w:val="24"/>
          <w:szCs w:val="24"/>
        </w:rPr>
        <w:t>who</w:t>
      </w:r>
      <w:proofErr w:type="gramEnd"/>
      <w:r w:rsidR="005B06C5" w:rsidRPr="00B41D71">
        <w:rPr>
          <w:rFonts w:ascii="Times New Roman" w:hAnsi="Times New Roman" w:cs="Times New Roman"/>
          <w:sz w:val="24"/>
          <w:szCs w:val="24"/>
        </w:rPr>
        <w:t xml:space="preserve"> are trained in metadata creation/capture. Nevertheless, there are some products that we can consider for collections we have </w:t>
      </w:r>
      <w:r w:rsidR="005B06C5">
        <w:rPr>
          <w:rFonts w:ascii="Times New Roman" w:hAnsi="Times New Roman" w:cs="Times New Roman"/>
          <w:sz w:val="24"/>
          <w:szCs w:val="24"/>
        </w:rPr>
        <w:t xml:space="preserve">been </w:t>
      </w:r>
      <w:r w:rsidR="005B06C5" w:rsidRPr="00B41D71">
        <w:rPr>
          <w:rFonts w:ascii="Times New Roman" w:hAnsi="Times New Roman" w:cs="Times New Roman"/>
          <w:sz w:val="24"/>
          <w:szCs w:val="24"/>
        </w:rPr>
        <w:t xml:space="preserve">created and </w:t>
      </w:r>
      <w:r w:rsidR="005B06C5">
        <w:rPr>
          <w:rFonts w:ascii="Times New Roman" w:hAnsi="Times New Roman" w:cs="Times New Roman"/>
          <w:sz w:val="24"/>
          <w:szCs w:val="24"/>
        </w:rPr>
        <w:t xml:space="preserve">are adequately </w:t>
      </w:r>
      <w:r w:rsidR="005B06C5" w:rsidRPr="00B41D71">
        <w:rPr>
          <w:rFonts w:ascii="Times New Roman" w:hAnsi="Times New Roman" w:cs="Times New Roman"/>
          <w:sz w:val="24"/>
          <w:szCs w:val="24"/>
        </w:rPr>
        <w:t>described.</w:t>
      </w:r>
    </w:p>
    <w:p w:rsidR="005B06C5" w:rsidRDefault="005B06C5" w:rsidP="00713EEA">
      <w:pPr>
        <w:autoSpaceDE w:val="0"/>
        <w:autoSpaceDN w:val="0"/>
        <w:adjustRightInd w:val="0"/>
        <w:spacing w:after="0" w:line="240" w:lineRule="auto"/>
        <w:rPr>
          <w:rFonts w:ascii="Times New Roman" w:hAnsi="Times New Roman" w:cs="Times New Roman"/>
          <w:sz w:val="24"/>
          <w:szCs w:val="24"/>
        </w:rPr>
      </w:pPr>
    </w:p>
    <w:p w:rsidR="00CE692A" w:rsidRDefault="00CE692A" w:rsidP="00713E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While our ability to work with commercial and non-profit tools and services</w:t>
      </w:r>
      <w:r w:rsidR="0012184A">
        <w:rPr>
          <w:rFonts w:ascii="Times New Roman" w:hAnsi="Times New Roman" w:cs="Times New Roman"/>
          <w:sz w:val="24"/>
          <w:szCs w:val="24"/>
        </w:rPr>
        <w:t xml:space="preserve"> during this grant period</w:t>
      </w:r>
      <w:r>
        <w:rPr>
          <w:rFonts w:ascii="Times New Roman" w:hAnsi="Times New Roman" w:cs="Times New Roman"/>
          <w:sz w:val="24"/>
          <w:szCs w:val="24"/>
        </w:rPr>
        <w:t xml:space="preserve"> has been interesting and informative</w:t>
      </w:r>
      <w:r w:rsidR="001755F5">
        <w:rPr>
          <w:rFonts w:ascii="Times New Roman" w:hAnsi="Times New Roman" w:cs="Times New Roman"/>
          <w:sz w:val="24"/>
          <w:szCs w:val="24"/>
        </w:rPr>
        <w:t xml:space="preserve">, no tool can do the hard work of making decisions about what matters to our institutions. </w:t>
      </w:r>
      <w:r>
        <w:rPr>
          <w:rFonts w:ascii="Times New Roman" w:hAnsi="Times New Roman" w:cs="Times New Roman"/>
          <w:sz w:val="24"/>
          <w:szCs w:val="24"/>
        </w:rPr>
        <w:t>Tool choices are what everyone se</w:t>
      </w:r>
      <w:r w:rsidR="001755F5">
        <w:rPr>
          <w:rFonts w:ascii="Times New Roman" w:hAnsi="Times New Roman" w:cs="Times New Roman"/>
          <w:sz w:val="24"/>
          <w:szCs w:val="24"/>
        </w:rPr>
        <w:t>e</w:t>
      </w:r>
      <w:r>
        <w:rPr>
          <w:rFonts w:ascii="Times New Roman" w:hAnsi="Times New Roman" w:cs="Times New Roman"/>
          <w:sz w:val="24"/>
          <w:szCs w:val="24"/>
        </w:rPr>
        <w:t xml:space="preserve">ms to want to know about, </w:t>
      </w:r>
      <w:r w:rsidR="0012184A">
        <w:rPr>
          <w:rFonts w:ascii="Times New Roman" w:hAnsi="Times New Roman" w:cs="Times New Roman"/>
          <w:sz w:val="24"/>
          <w:szCs w:val="24"/>
        </w:rPr>
        <w:t>and I place myself in that category two years ago. I have learned that</w:t>
      </w:r>
      <w:r>
        <w:rPr>
          <w:rFonts w:ascii="Times New Roman" w:hAnsi="Times New Roman" w:cs="Times New Roman"/>
          <w:sz w:val="24"/>
          <w:szCs w:val="24"/>
        </w:rPr>
        <w:t xml:space="preserve"> behaviors </w:t>
      </w:r>
      <w:r w:rsidR="001755F5">
        <w:rPr>
          <w:rFonts w:ascii="Times New Roman" w:hAnsi="Times New Roman" w:cs="Times New Roman"/>
          <w:sz w:val="24"/>
          <w:szCs w:val="24"/>
        </w:rPr>
        <w:t xml:space="preserve">are what the cultural heritage community truly needs to spend time on. Content creators have unlimited means of distributing their works and rarely think about </w:t>
      </w:r>
      <w:r w:rsidR="0012184A">
        <w:rPr>
          <w:rFonts w:ascii="Times New Roman" w:hAnsi="Times New Roman" w:cs="Times New Roman"/>
          <w:sz w:val="24"/>
          <w:szCs w:val="24"/>
        </w:rPr>
        <w:t>the implic</w:t>
      </w:r>
      <w:r w:rsidR="001755F5">
        <w:rPr>
          <w:rFonts w:ascii="Times New Roman" w:hAnsi="Times New Roman" w:cs="Times New Roman"/>
          <w:sz w:val="24"/>
          <w:szCs w:val="24"/>
        </w:rPr>
        <w:t>a</w:t>
      </w:r>
      <w:r w:rsidR="0012184A">
        <w:rPr>
          <w:rFonts w:ascii="Times New Roman" w:hAnsi="Times New Roman" w:cs="Times New Roman"/>
          <w:sz w:val="24"/>
          <w:szCs w:val="24"/>
        </w:rPr>
        <w:t>tions for the</w:t>
      </w:r>
      <w:r w:rsidR="001755F5">
        <w:rPr>
          <w:rFonts w:ascii="Times New Roman" w:hAnsi="Times New Roman" w:cs="Times New Roman"/>
          <w:sz w:val="24"/>
          <w:szCs w:val="24"/>
        </w:rPr>
        <w:t xml:space="preserve"> future.</w:t>
      </w:r>
      <w:r w:rsidR="0012184A">
        <w:rPr>
          <w:rFonts w:ascii="Times New Roman" w:hAnsi="Times New Roman" w:cs="Times New Roman"/>
          <w:sz w:val="24"/>
          <w:szCs w:val="24"/>
        </w:rPr>
        <w:t xml:space="preserve"> My most rewarding activities during this grant period have been the conversations I’ve had with people about what they value now and what they think will be valuable in the future.</w:t>
      </w:r>
    </w:p>
    <w:p w:rsidR="00CE692A" w:rsidRDefault="00CE692A" w:rsidP="00713EEA">
      <w:pPr>
        <w:autoSpaceDE w:val="0"/>
        <w:autoSpaceDN w:val="0"/>
        <w:adjustRightInd w:val="0"/>
        <w:spacing w:after="0" w:line="240" w:lineRule="auto"/>
        <w:rPr>
          <w:rFonts w:ascii="Times New Roman" w:hAnsi="Times New Roman" w:cs="Times New Roman"/>
          <w:sz w:val="24"/>
          <w:szCs w:val="24"/>
        </w:rPr>
      </w:pPr>
    </w:p>
    <w:p w:rsidR="005B06C5" w:rsidRPr="00D24456" w:rsidRDefault="00CE692A" w:rsidP="005B06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Overall,</w:t>
      </w:r>
      <w:r w:rsidR="00D24456" w:rsidRPr="00D24456">
        <w:rPr>
          <w:rFonts w:ascii="Times New Roman" w:hAnsi="Times New Roman" w:cs="Times New Roman"/>
          <w:sz w:val="24"/>
          <w:szCs w:val="24"/>
        </w:rPr>
        <w:t xml:space="preserve"> </w:t>
      </w:r>
      <w:r w:rsidR="001755F5">
        <w:rPr>
          <w:rFonts w:ascii="Times New Roman" w:hAnsi="Times New Roman" w:cs="Times New Roman"/>
          <w:sz w:val="24"/>
          <w:szCs w:val="24"/>
        </w:rPr>
        <w:t>there is</w:t>
      </w:r>
      <w:r w:rsidR="00D24456" w:rsidRPr="00D24456">
        <w:rPr>
          <w:rFonts w:ascii="Times New Roman" w:hAnsi="Times New Roman" w:cs="Times New Roman"/>
          <w:sz w:val="24"/>
          <w:szCs w:val="24"/>
        </w:rPr>
        <w:t xml:space="preserve"> a significant amount of work to do in getting campus buy-in that </w:t>
      </w:r>
      <w:r w:rsidR="006F4DEF">
        <w:rPr>
          <w:rFonts w:ascii="Times New Roman" w:hAnsi="Times New Roman" w:cs="Times New Roman"/>
          <w:sz w:val="24"/>
          <w:szCs w:val="24"/>
        </w:rPr>
        <w:t>digital preservation</w:t>
      </w:r>
      <w:r w:rsidR="00D24456" w:rsidRPr="00D24456">
        <w:rPr>
          <w:rFonts w:ascii="Times New Roman" w:hAnsi="Times New Roman" w:cs="Times New Roman"/>
          <w:sz w:val="24"/>
          <w:szCs w:val="24"/>
        </w:rPr>
        <w:t xml:space="preserve"> is </w:t>
      </w:r>
      <w:r>
        <w:rPr>
          <w:rFonts w:ascii="Times New Roman" w:hAnsi="Times New Roman" w:cs="Times New Roman"/>
          <w:sz w:val="24"/>
          <w:szCs w:val="24"/>
        </w:rPr>
        <w:t xml:space="preserve">even </w:t>
      </w:r>
      <w:r w:rsidR="00D24456" w:rsidRPr="00D24456">
        <w:rPr>
          <w:rFonts w:ascii="Times New Roman" w:hAnsi="Times New Roman" w:cs="Times New Roman"/>
          <w:sz w:val="24"/>
          <w:szCs w:val="24"/>
        </w:rPr>
        <w:t>an issue. Some inroads are being made, but the pool of proponents is limited at this time.</w:t>
      </w:r>
      <w:r w:rsidR="00D24456">
        <w:rPr>
          <w:rFonts w:ascii="Times New Roman" w:hAnsi="Times New Roman" w:cs="Times New Roman"/>
          <w:sz w:val="24"/>
          <w:szCs w:val="24"/>
        </w:rPr>
        <w:t xml:space="preserve"> </w:t>
      </w:r>
      <w:r w:rsidR="0012184A">
        <w:rPr>
          <w:rFonts w:ascii="Times New Roman" w:hAnsi="Times New Roman" w:cs="Times New Roman"/>
          <w:sz w:val="24"/>
          <w:szCs w:val="24"/>
        </w:rPr>
        <w:t>P</w:t>
      </w:r>
      <w:r w:rsidR="00D24456">
        <w:rPr>
          <w:rFonts w:ascii="Times New Roman" w:hAnsi="Times New Roman" w:cs="Times New Roman"/>
          <w:sz w:val="24"/>
          <w:szCs w:val="24"/>
        </w:rPr>
        <w:t>eople</w:t>
      </w:r>
      <w:r w:rsidR="0012184A">
        <w:rPr>
          <w:rFonts w:ascii="Times New Roman" w:hAnsi="Times New Roman" w:cs="Times New Roman"/>
          <w:sz w:val="24"/>
          <w:szCs w:val="24"/>
        </w:rPr>
        <w:t xml:space="preserve"> beyond the library and ITS</w:t>
      </w:r>
      <w:r w:rsidR="00D24456">
        <w:rPr>
          <w:rFonts w:ascii="Times New Roman" w:hAnsi="Times New Roman" w:cs="Times New Roman"/>
          <w:sz w:val="24"/>
          <w:szCs w:val="24"/>
        </w:rPr>
        <w:t xml:space="preserve"> need to know they have</w:t>
      </w:r>
      <w:r w:rsidR="008E0E20">
        <w:rPr>
          <w:rFonts w:ascii="Times New Roman" w:hAnsi="Times New Roman" w:cs="Times New Roman"/>
          <w:sz w:val="24"/>
          <w:szCs w:val="24"/>
        </w:rPr>
        <w:t xml:space="preserve"> both</w:t>
      </w:r>
      <w:r w:rsidR="00D24456">
        <w:rPr>
          <w:rFonts w:ascii="Times New Roman" w:hAnsi="Times New Roman" w:cs="Times New Roman"/>
          <w:sz w:val="24"/>
          <w:szCs w:val="24"/>
        </w:rPr>
        <w:t xml:space="preserve"> the power and the </w:t>
      </w:r>
      <w:r w:rsidR="008E0E20">
        <w:rPr>
          <w:rFonts w:ascii="Times New Roman" w:hAnsi="Times New Roman" w:cs="Times New Roman"/>
          <w:sz w:val="24"/>
          <w:szCs w:val="24"/>
        </w:rPr>
        <w:t>responsibility</w:t>
      </w:r>
      <w:r w:rsidR="00D24456">
        <w:rPr>
          <w:rFonts w:ascii="Times New Roman" w:hAnsi="Times New Roman" w:cs="Times New Roman"/>
          <w:sz w:val="24"/>
          <w:szCs w:val="24"/>
        </w:rPr>
        <w:t xml:space="preserve"> to </w:t>
      </w:r>
      <w:r w:rsidR="008E0E20">
        <w:rPr>
          <w:rFonts w:ascii="Times New Roman" w:hAnsi="Times New Roman" w:cs="Times New Roman"/>
          <w:sz w:val="24"/>
          <w:szCs w:val="24"/>
        </w:rPr>
        <w:t xml:space="preserve">contribute to </w:t>
      </w:r>
      <w:r w:rsidR="00D24456">
        <w:rPr>
          <w:rFonts w:ascii="Times New Roman" w:hAnsi="Times New Roman" w:cs="Times New Roman"/>
          <w:sz w:val="24"/>
          <w:szCs w:val="24"/>
        </w:rPr>
        <w:t>choos</w:t>
      </w:r>
      <w:r w:rsidR="008E0E20">
        <w:rPr>
          <w:rFonts w:ascii="Times New Roman" w:hAnsi="Times New Roman" w:cs="Times New Roman"/>
          <w:sz w:val="24"/>
          <w:szCs w:val="24"/>
        </w:rPr>
        <w:t>ing what will be saved</w:t>
      </w:r>
      <w:r w:rsidR="00D24456">
        <w:rPr>
          <w:rFonts w:ascii="Times New Roman" w:hAnsi="Times New Roman" w:cs="Times New Roman"/>
          <w:sz w:val="24"/>
          <w:szCs w:val="24"/>
        </w:rPr>
        <w:t xml:space="preserve"> or it may not happ</w:t>
      </w:r>
      <w:r>
        <w:rPr>
          <w:rFonts w:ascii="Times New Roman" w:hAnsi="Times New Roman" w:cs="Times New Roman"/>
          <w:sz w:val="24"/>
          <w:szCs w:val="24"/>
        </w:rPr>
        <w:t xml:space="preserve">en. </w:t>
      </w:r>
      <w:r w:rsidR="005B06C5">
        <w:rPr>
          <w:rFonts w:ascii="Times New Roman" w:hAnsi="Times New Roman" w:cs="Times New Roman"/>
          <w:sz w:val="24"/>
          <w:szCs w:val="24"/>
        </w:rPr>
        <w:t>My work ahead involves</w:t>
      </w:r>
      <w:r w:rsidR="00D24456">
        <w:rPr>
          <w:rFonts w:ascii="Times New Roman" w:hAnsi="Times New Roman" w:cs="Times New Roman"/>
          <w:sz w:val="24"/>
          <w:szCs w:val="24"/>
        </w:rPr>
        <w:t xml:space="preserve"> train</w:t>
      </w:r>
      <w:r w:rsidR="005B06C5">
        <w:rPr>
          <w:rFonts w:ascii="Times New Roman" w:hAnsi="Times New Roman" w:cs="Times New Roman"/>
          <w:sz w:val="24"/>
          <w:szCs w:val="24"/>
        </w:rPr>
        <w:t>ing</w:t>
      </w:r>
      <w:r w:rsidR="00D24456">
        <w:rPr>
          <w:rFonts w:ascii="Times New Roman" w:hAnsi="Times New Roman" w:cs="Times New Roman"/>
          <w:sz w:val="24"/>
          <w:szCs w:val="24"/>
        </w:rPr>
        <w:t xml:space="preserve"> a cadre of people who </w:t>
      </w:r>
      <w:r w:rsidR="005B06C5">
        <w:rPr>
          <w:rFonts w:ascii="Times New Roman" w:hAnsi="Times New Roman" w:cs="Times New Roman"/>
          <w:sz w:val="24"/>
          <w:szCs w:val="24"/>
        </w:rPr>
        <w:t xml:space="preserve">understand the issues and </w:t>
      </w:r>
      <w:r w:rsidR="00D24456">
        <w:rPr>
          <w:rFonts w:ascii="Times New Roman" w:hAnsi="Times New Roman" w:cs="Times New Roman"/>
          <w:sz w:val="24"/>
          <w:szCs w:val="24"/>
        </w:rPr>
        <w:t>can help spread the word.</w:t>
      </w:r>
      <w:r w:rsidR="0012184A">
        <w:rPr>
          <w:rFonts w:ascii="Times New Roman" w:hAnsi="Times New Roman" w:cs="Times New Roman"/>
          <w:sz w:val="24"/>
          <w:szCs w:val="24"/>
        </w:rPr>
        <w:t xml:space="preserve"> But </w:t>
      </w:r>
      <w:r w:rsidR="005B06C5">
        <w:rPr>
          <w:rFonts w:ascii="Times New Roman" w:hAnsi="Times New Roman" w:cs="Times New Roman"/>
          <w:sz w:val="24"/>
          <w:szCs w:val="24"/>
        </w:rPr>
        <w:t xml:space="preserve">at the same time </w:t>
      </w:r>
      <w:r w:rsidR="0012184A">
        <w:rPr>
          <w:rFonts w:ascii="Times New Roman" w:hAnsi="Times New Roman" w:cs="Times New Roman"/>
          <w:sz w:val="24"/>
          <w:szCs w:val="24"/>
        </w:rPr>
        <w:t xml:space="preserve">I need to train people on good </w:t>
      </w:r>
      <w:proofErr w:type="spellStart"/>
      <w:r w:rsidR="0012184A">
        <w:rPr>
          <w:rFonts w:ascii="Times New Roman" w:hAnsi="Times New Roman" w:cs="Times New Roman"/>
          <w:sz w:val="24"/>
          <w:szCs w:val="24"/>
        </w:rPr>
        <w:t>curation</w:t>
      </w:r>
      <w:proofErr w:type="spellEnd"/>
      <w:r w:rsidR="0012184A">
        <w:rPr>
          <w:rFonts w:ascii="Times New Roman" w:hAnsi="Times New Roman" w:cs="Times New Roman"/>
          <w:sz w:val="24"/>
          <w:szCs w:val="24"/>
        </w:rPr>
        <w:t xml:space="preserve"> practices. My time remains my most restricted resource.</w:t>
      </w:r>
      <w:bookmarkStart w:id="0" w:name="_GoBack"/>
      <w:bookmarkEnd w:id="0"/>
    </w:p>
    <w:sectPr w:rsidR="005B06C5" w:rsidRPr="00D24456" w:rsidSect="009E43CF">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3DE" w:rsidRDefault="002373DE" w:rsidP="00EC49BD">
      <w:pPr>
        <w:spacing w:after="0" w:line="240" w:lineRule="auto"/>
      </w:pPr>
      <w:r>
        <w:separator/>
      </w:r>
    </w:p>
  </w:endnote>
  <w:endnote w:type="continuationSeparator" w:id="0">
    <w:p w:rsidR="002373DE" w:rsidRDefault="002373DE" w:rsidP="00EC4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Black">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486853"/>
      <w:docPartObj>
        <w:docPartGallery w:val="Page Numbers (Bottom of Page)"/>
        <w:docPartUnique/>
      </w:docPartObj>
    </w:sdtPr>
    <w:sdtEndPr>
      <w:rPr>
        <w:noProof/>
      </w:rPr>
    </w:sdtEndPr>
    <w:sdtContent>
      <w:p w:rsidR="002373DE" w:rsidRDefault="009E43CF">
        <w:pPr>
          <w:pStyle w:val="Footer"/>
          <w:jc w:val="right"/>
        </w:pPr>
        <w:r>
          <w:fldChar w:fldCharType="begin"/>
        </w:r>
        <w:r w:rsidR="002373DE">
          <w:instrText xml:space="preserve"> PAGE   \* MERGEFORMAT </w:instrText>
        </w:r>
        <w:r>
          <w:fldChar w:fldCharType="separate"/>
        </w:r>
        <w:r w:rsidR="00D8750C">
          <w:rPr>
            <w:noProof/>
          </w:rPr>
          <w:t>6</w:t>
        </w:r>
        <w:r>
          <w:rPr>
            <w:noProof/>
          </w:rPr>
          <w:fldChar w:fldCharType="end"/>
        </w:r>
      </w:p>
    </w:sdtContent>
  </w:sdt>
  <w:p w:rsidR="002373DE" w:rsidRDefault="002373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3DE" w:rsidRDefault="002373DE" w:rsidP="00EC49BD">
      <w:pPr>
        <w:spacing w:after="0" w:line="240" w:lineRule="auto"/>
      </w:pPr>
      <w:r>
        <w:separator/>
      </w:r>
    </w:p>
  </w:footnote>
  <w:footnote w:type="continuationSeparator" w:id="0">
    <w:p w:rsidR="002373DE" w:rsidRDefault="002373DE" w:rsidP="00EC49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64CBA"/>
    <w:multiLevelType w:val="hybridMultilevel"/>
    <w:tmpl w:val="9106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1C6115"/>
    <w:multiLevelType w:val="hybridMultilevel"/>
    <w:tmpl w:val="4AFAA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ED44CA"/>
    <w:multiLevelType w:val="hybridMultilevel"/>
    <w:tmpl w:val="C92A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2EEE"/>
    <w:rsid w:val="00002A66"/>
    <w:rsid w:val="0000545A"/>
    <w:rsid w:val="00012D2D"/>
    <w:rsid w:val="000D1854"/>
    <w:rsid w:val="000F3D5D"/>
    <w:rsid w:val="0012184A"/>
    <w:rsid w:val="001237F4"/>
    <w:rsid w:val="00162B70"/>
    <w:rsid w:val="00172A02"/>
    <w:rsid w:val="00172F08"/>
    <w:rsid w:val="001755F5"/>
    <w:rsid w:val="0018038D"/>
    <w:rsid w:val="001C4448"/>
    <w:rsid w:val="001D20FB"/>
    <w:rsid w:val="001E3E9C"/>
    <w:rsid w:val="002028A9"/>
    <w:rsid w:val="002373DE"/>
    <w:rsid w:val="002770DB"/>
    <w:rsid w:val="002803F8"/>
    <w:rsid w:val="00282E42"/>
    <w:rsid w:val="00295A05"/>
    <w:rsid w:val="002B0F85"/>
    <w:rsid w:val="002C313F"/>
    <w:rsid w:val="002C5C6A"/>
    <w:rsid w:val="002D699E"/>
    <w:rsid w:val="002E00B6"/>
    <w:rsid w:val="002E6C62"/>
    <w:rsid w:val="002F6DF1"/>
    <w:rsid w:val="003005FE"/>
    <w:rsid w:val="00312D9E"/>
    <w:rsid w:val="00346CD9"/>
    <w:rsid w:val="00370BD4"/>
    <w:rsid w:val="00371551"/>
    <w:rsid w:val="00384FF2"/>
    <w:rsid w:val="003A1187"/>
    <w:rsid w:val="003A23F4"/>
    <w:rsid w:val="003C452B"/>
    <w:rsid w:val="003D2759"/>
    <w:rsid w:val="003D4CAE"/>
    <w:rsid w:val="003D6E11"/>
    <w:rsid w:val="003F2C6C"/>
    <w:rsid w:val="004029AE"/>
    <w:rsid w:val="00434224"/>
    <w:rsid w:val="00453047"/>
    <w:rsid w:val="004678B3"/>
    <w:rsid w:val="00480862"/>
    <w:rsid w:val="00486638"/>
    <w:rsid w:val="00486EAD"/>
    <w:rsid w:val="004B54F5"/>
    <w:rsid w:val="004C4BCC"/>
    <w:rsid w:val="004E6602"/>
    <w:rsid w:val="004F5B06"/>
    <w:rsid w:val="0051070A"/>
    <w:rsid w:val="005132B1"/>
    <w:rsid w:val="00530D52"/>
    <w:rsid w:val="00532D41"/>
    <w:rsid w:val="00550CA3"/>
    <w:rsid w:val="005711F3"/>
    <w:rsid w:val="0057268C"/>
    <w:rsid w:val="00584B13"/>
    <w:rsid w:val="00590AE1"/>
    <w:rsid w:val="005B06C5"/>
    <w:rsid w:val="005C0648"/>
    <w:rsid w:val="005C4102"/>
    <w:rsid w:val="005C5E21"/>
    <w:rsid w:val="005C7386"/>
    <w:rsid w:val="005D52B8"/>
    <w:rsid w:val="005D5F16"/>
    <w:rsid w:val="005E0FFE"/>
    <w:rsid w:val="00606903"/>
    <w:rsid w:val="00655764"/>
    <w:rsid w:val="00660A6E"/>
    <w:rsid w:val="00662972"/>
    <w:rsid w:val="00681D19"/>
    <w:rsid w:val="0068583B"/>
    <w:rsid w:val="006869E6"/>
    <w:rsid w:val="006A1AD4"/>
    <w:rsid w:val="006B7A86"/>
    <w:rsid w:val="006E426C"/>
    <w:rsid w:val="006F33DA"/>
    <w:rsid w:val="006F4DEF"/>
    <w:rsid w:val="006F6A86"/>
    <w:rsid w:val="00703DEF"/>
    <w:rsid w:val="00713EEA"/>
    <w:rsid w:val="00717C1B"/>
    <w:rsid w:val="007344BA"/>
    <w:rsid w:val="007347FD"/>
    <w:rsid w:val="00752962"/>
    <w:rsid w:val="0075724F"/>
    <w:rsid w:val="0076125B"/>
    <w:rsid w:val="00782D58"/>
    <w:rsid w:val="007D21D0"/>
    <w:rsid w:val="007F29EB"/>
    <w:rsid w:val="0080119B"/>
    <w:rsid w:val="00803A11"/>
    <w:rsid w:val="008225BA"/>
    <w:rsid w:val="00867629"/>
    <w:rsid w:val="00872F22"/>
    <w:rsid w:val="00880356"/>
    <w:rsid w:val="008B12C6"/>
    <w:rsid w:val="008B1C3A"/>
    <w:rsid w:val="008B4AD5"/>
    <w:rsid w:val="008C0399"/>
    <w:rsid w:val="008D5181"/>
    <w:rsid w:val="008E0E20"/>
    <w:rsid w:val="008E7743"/>
    <w:rsid w:val="008F0E0F"/>
    <w:rsid w:val="008F4418"/>
    <w:rsid w:val="00900F79"/>
    <w:rsid w:val="00903D3C"/>
    <w:rsid w:val="00913F95"/>
    <w:rsid w:val="009226A9"/>
    <w:rsid w:val="00924532"/>
    <w:rsid w:val="009258A3"/>
    <w:rsid w:val="0093568E"/>
    <w:rsid w:val="009452A6"/>
    <w:rsid w:val="00952071"/>
    <w:rsid w:val="0095280B"/>
    <w:rsid w:val="00952EEE"/>
    <w:rsid w:val="00976430"/>
    <w:rsid w:val="009A0B45"/>
    <w:rsid w:val="009B4D6D"/>
    <w:rsid w:val="009D529B"/>
    <w:rsid w:val="009E43CF"/>
    <w:rsid w:val="009E74E2"/>
    <w:rsid w:val="00A13D67"/>
    <w:rsid w:val="00A26461"/>
    <w:rsid w:val="00A37ABC"/>
    <w:rsid w:val="00AA0A9A"/>
    <w:rsid w:val="00AA1555"/>
    <w:rsid w:val="00AB5508"/>
    <w:rsid w:val="00AB7B3A"/>
    <w:rsid w:val="00AD4213"/>
    <w:rsid w:val="00AD56A8"/>
    <w:rsid w:val="00AD6079"/>
    <w:rsid w:val="00B135B3"/>
    <w:rsid w:val="00B14EA0"/>
    <w:rsid w:val="00B26E2B"/>
    <w:rsid w:val="00B45A42"/>
    <w:rsid w:val="00B554CC"/>
    <w:rsid w:val="00B63067"/>
    <w:rsid w:val="00B81447"/>
    <w:rsid w:val="00BA08E1"/>
    <w:rsid w:val="00BA38F9"/>
    <w:rsid w:val="00BB685A"/>
    <w:rsid w:val="00BC4D55"/>
    <w:rsid w:val="00BC4E47"/>
    <w:rsid w:val="00BE5E62"/>
    <w:rsid w:val="00C77B5A"/>
    <w:rsid w:val="00C857AC"/>
    <w:rsid w:val="00C90A0C"/>
    <w:rsid w:val="00CA07F0"/>
    <w:rsid w:val="00CB37B7"/>
    <w:rsid w:val="00CB4CFF"/>
    <w:rsid w:val="00CD6A9B"/>
    <w:rsid w:val="00CE058C"/>
    <w:rsid w:val="00CE692A"/>
    <w:rsid w:val="00D11BF7"/>
    <w:rsid w:val="00D15FCF"/>
    <w:rsid w:val="00D24456"/>
    <w:rsid w:val="00D3029C"/>
    <w:rsid w:val="00D33097"/>
    <w:rsid w:val="00D3326E"/>
    <w:rsid w:val="00D44D6E"/>
    <w:rsid w:val="00D46E36"/>
    <w:rsid w:val="00D651CD"/>
    <w:rsid w:val="00D72266"/>
    <w:rsid w:val="00D83517"/>
    <w:rsid w:val="00D8750C"/>
    <w:rsid w:val="00D90FE6"/>
    <w:rsid w:val="00D9113A"/>
    <w:rsid w:val="00DA02F3"/>
    <w:rsid w:val="00DD497E"/>
    <w:rsid w:val="00DD6B5F"/>
    <w:rsid w:val="00DE288D"/>
    <w:rsid w:val="00DF5F8C"/>
    <w:rsid w:val="00E178ED"/>
    <w:rsid w:val="00E25BE8"/>
    <w:rsid w:val="00E50414"/>
    <w:rsid w:val="00E74142"/>
    <w:rsid w:val="00E74BA6"/>
    <w:rsid w:val="00E82DA2"/>
    <w:rsid w:val="00E939BB"/>
    <w:rsid w:val="00EA678B"/>
    <w:rsid w:val="00EC49BD"/>
    <w:rsid w:val="00EE1CCD"/>
    <w:rsid w:val="00F3150B"/>
    <w:rsid w:val="00F31E42"/>
    <w:rsid w:val="00F47DD7"/>
    <w:rsid w:val="00F505C2"/>
    <w:rsid w:val="00F51246"/>
    <w:rsid w:val="00F62E3D"/>
    <w:rsid w:val="00F75021"/>
    <w:rsid w:val="00F775C8"/>
    <w:rsid w:val="00F8630A"/>
    <w:rsid w:val="00FB4C44"/>
    <w:rsid w:val="00FB7541"/>
    <w:rsid w:val="00FE21B6"/>
    <w:rsid w:val="00FF2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EEE"/>
    <w:rPr>
      <w:color w:val="0000FF" w:themeColor="hyperlink"/>
      <w:u w:val="single"/>
    </w:rPr>
  </w:style>
  <w:style w:type="paragraph" w:styleId="ListParagraph">
    <w:name w:val="List Paragraph"/>
    <w:basedOn w:val="Normal"/>
    <w:uiPriority w:val="34"/>
    <w:qFormat/>
    <w:rsid w:val="00952EEE"/>
    <w:pPr>
      <w:ind w:left="720"/>
      <w:contextualSpacing/>
    </w:pPr>
  </w:style>
  <w:style w:type="character" w:styleId="Strong">
    <w:name w:val="Strong"/>
    <w:basedOn w:val="DefaultParagraphFont"/>
    <w:uiPriority w:val="22"/>
    <w:qFormat/>
    <w:rsid w:val="00CD6A9B"/>
    <w:rPr>
      <w:b/>
      <w:bCs/>
    </w:rPr>
  </w:style>
  <w:style w:type="character" w:styleId="FollowedHyperlink">
    <w:name w:val="FollowedHyperlink"/>
    <w:basedOn w:val="DefaultParagraphFont"/>
    <w:uiPriority w:val="99"/>
    <w:semiHidden/>
    <w:unhideWhenUsed/>
    <w:rsid w:val="006A1AD4"/>
    <w:rPr>
      <w:color w:val="800080" w:themeColor="followedHyperlink"/>
      <w:u w:val="single"/>
    </w:rPr>
  </w:style>
  <w:style w:type="paragraph" w:styleId="NormalWeb">
    <w:name w:val="Normal (Web)"/>
    <w:basedOn w:val="Normal"/>
    <w:uiPriority w:val="99"/>
    <w:semiHidden/>
    <w:unhideWhenUsed/>
    <w:rsid w:val="004342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4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9BD"/>
  </w:style>
  <w:style w:type="paragraph" w:styleId="Footer">
    <w:name w:val="footer"/>
    <w:basedOn w:val="Normal"/>
    <w:link w:val="FooterChar"/>
    <w:uiPriority w:val="99"/>
    <w:unhideWhenUsed/>
    <w:rsid w:val="00EC4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EEE"/>
    <w:rPr>
      <w:color w:val="0000FF" w:themeColor="hyperlink"/>
      <w:u w:val="single"/>
    </w:rPr>
  </w:style>
  <w:style w:type="paragraph" w:styleId="ListParagraph">
    <w:name w:val="List Paragraph"/>
    <w:basedOn w:val="Normal"/>
    <w:uiPriority w:val="34"/>
    <w:qFormat/>
    <w:rsid w:val="00952EEE"/>
    <w:pPr>
      <w:ind w:left="720"/>
      <w:contextualSpacing/>
    </w:pPr>
  </w:style>
  <w:style w:type="character" w:styleId="Strong">
    <w:name w:val="Strong"/>
    <w:basedOn w:val="DefaultParagraphFont"/>
    <w:uiPriority w:val="22"/>
    <w:qFormat/>
    <w:rsid w:val="00CD6A9B"/>
    <w:rPr>
      <w:b/>
      <w:bCs/>
    </w:rPr>
  </w:style>
  <w:style w:type="character" w:styleId="FollowedHyperlink">
    <w:name w:val="FollowedHyperlink"/>
    <w:basedOn w:val="DefaultParagraphFont"/>
    <w:uiPriority w:val="99"/>
    <w:semiHidden/>
    <w:unhideWhenUsed/>
    <w:rsid w:val="006A1AD4"/>
    <w:rPr>
      <w:color w:val="800080" w:themeColor="followedHyperlink"/>
      <w:u w:val="single"/>
    </w:rPr>
  </w:style>
  <w:style w:type="paragraph" w:styleId="NormalWeb">
    <w:name w:val="Normal (Web)"/>
    <w:basedOn w:val="Normal"/>
    <w:uiPriority w:val="99"/>
    <w:semiHidden/>
    <w:unhideWhenUsed/>
    <w:rsid w:val="004342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4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9BD"/>
  </w:style>
  <w:style w:type="paragraph" w:styleId="Footer">
    <w:name w:val="footer"/>
    <w:basedOn w:val="Normal"/>
    <w:link w:val="FooterChar"/>
    <w:uiPriority w:val="99"/>
    <w:unhideWhenUsed/>
    <w:rsid w:val="00EC4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9BD"/>
  </w:style>
</w:styles>
</file>

<file path=word/webSettings.xml><?xml version="1.0" encoding="utf-8"?>
<w:webSettings xmlns:r="http://schemas.openxmlformats.org/officeDocument/2006/relationships" xmlns:w="http://schemas.openxmlformats.org/wordprocessingml/2006/main">
  <w:divs>
    <w:div w:id="129980865">
      <w:bodyDiv w:val="1"/>
      <w:marLeft w:val="0"/>
      <w:marRight w:val="0"/>
      <w:marTop w:val="0"/>
      <w:marBottom w:val="0"/>
      <w:divBdr>
        <w:top w:val="none" w:sz="0" w:space="0" w:color="auto"/>
        <w:left w:val="none" w:sz="0" w:space="0" w:color="auto"/>
        <w:bottom w:val="none" w:sz="0" w:space="0" w:color="auto"/>
        <w:right w:val="none" w:sz="0" w:space="0" w:color="auto"/>
      </w:divBdr>
    </w:div>
    <w:div w:id="258294843">
      <w:bodyDiv w:val="1"/>
      <w:marLeft w:val="0"/>
      <w:marRight w:val="0"/>
      <w:marTop w:val="0"/>
      <w:marBottom w:val="0"/>
      <w:divBdr>
        <w:top w:val="none" w:sz="0" w:space="0" w:color="auto"/>
        <w:left w:val="none" w:sz="0" w:space="0" w:color="auto"/>
        <w:bottom w:val="none" w:sz="0" w:space="0" w:color="auto"/>
        <w:right w:val="none" w:sz="0" w:space="0" w:color="auto"/>
      </w:divBdr>
      <w:divsChild>
        <w:div w:id="1717971456">
          <w:marLeft w:val="0"/>
          <w:marRight w:val="0"/>
          <w:marTop w:val="0"/>
          <w:marBottom w:val="0"/>
          <w:divBdr>
            <w:top w:val="none" w:sz="0" w:space="0" w:color="auto"/>
            <w:left w:val="none" w:sz="0" w:space="0" w:color="auto"/>
            <w:bottom w:val="none" w:sz="0" w:space="0" w:color="auto"/>
            <w:right w:val="none" w:sz="0" w:space="0" w:color="auto"/>
          </w:divBdr>
        </w:div>
        <w:div w:id="1221287686">
          <w:marLeft w:val="0"/>
          <w:marRight w:val="0"/>
          <w:marTop w:val="0"/>
          <w:marBottom w:val="0"/>
          <w:divBdr>
            <w:top w:val="none" w:sz="0" w:space="0" w:color="auto"/>
            <w:left w:val="none" w:sz="0" w:space="0" w:color="auto"/>
            <w:bottom w:val="none" w:sz="0" w:space="0" w:color="auto"/>
            <w:right w:val="none" w:sz="0" w:space="0" w:color="auto"/>
          </w:divBdr>
        </w:div>
        <w:div w:id="122381985">
          <w:marLeft w:val="0"/>
          <w:marRight w:val="0"/>
          <w:marTop w:val="0"/>
          <w:marBottom w:val="0"/>
          <w:divBdr>
            <w:top w:val="none" w:sz="0" w:space="0" w:color="auto"/>
            <w:left w:val="none" w:sz="0" w:space="0" w:color="auto"/>
            <w:bottom w:val="none" w:sz="0" w:space="0" w:color="auto"/>
            <w:right w:val="none" w:sz="0" w:space="0" w:color="auto"/>
          </w:divBdr>
        </w:div>
        <w:div w:id="1656883430">
          <w:marLeft w:val="0"/>
          <w:marRight w:val="0"/>
          <w:marTop w:val="0"/>
          <w:marBottom w:val="0"/>
          <w:divBdr>
            <w:top w:val="none" w:sz="0" w:space="0" w:color="auto"/>
            <w:left w:val="none" w:sz="0" w:space="0" w:color="auto"/>
            <w:bottom w:val="none" w:sz="0" w:space="0" w:color="auto"/>
            <w:right w:val="none" w:sz="0" w:space="0" w:color="auto"/>
          </w:divBdr>
        </w:div>
        <w:div w:id="1909537845">
          <w:marLeft w:val="0"/>
          <w:marRight w:val="0"/>
          <w:marTop w:val="0"/>
          <w:marBottom w:val="0"/>
          <w:divBdr>
            <w:top w:val="none" w:sz="0" w:space="0" w:color="auto"/>
            <w:left w:val="none" w:sz="0" w:space="0" w:color="auto"/>
            <w:bottom w:val="none" w:sz="0" w:space="0" w:color="auto"/>
            <w:right w:val="none" w:sz="0" w:space="0" w:color="auto"/>
          </w:divBdr>
        </w:div>
        <w:div w:id="1479882941">
          <w:marLeft w:val="0"/>
          <w:marRight w:val="0"/>
          <w:marTop w:val="0"/>
          <w:marBottom w:val="0"/>
          <w:divBdr>
            <w:top w:val="none" w:sz="0" w:space="0" w:color="auto"/>
            <w:left w:val="none" w:sz="0" w:space="0" w:color="auto"/>
            <w:bottom w:val="none" w:sz="0" w:space="0" w:color="auto"/>
            <w:right w:val="none" w:sz="0" w:space="0" w:color="auto"/>
          </w:divBdr>
        </w:div>
        <w:div w:id="1107578838">
          <w:marLeft w:val="0"/>
          <w:marRight w:val="0"/>
          <w:marTop w:val="0"/>
          <w:marBottom w:val="0"/>
          <w:divBdr>
            <w:top w:val="none" w:sz="0" w:space="0" w:color="auto"/>
            <w:left w:val="none" w:sz="0" w:space="0" w:color="auto"/>
            <w:bottom w:val="none" w:sz="0" w:space="0" w:color="auto"/>
            <w:right w:val="none" w:sz="0" w:space="0" w:color="auto"/>
          </w:divBdr>
        </w:div>
        <w:div w:id="1706712472">
          <w:marLeft w:val="0"/>
          <w:marRight w:val="0"/>
          <w:marTop w:val="0"/>
          <w:marBottom w:val="0"/>
          <w:divBdr>
            <w:top w:val="none" w:sz="0" w:space="0" w:color="auto"/>
            <w:left w:val="none" w:sz="0" w:space="0" w:color="auto"/>
            <w:bottom w:val="none" w:sz="0" w:space="0" w:color="auto"/>
            <w:right w:val="none" w:sz="0" w:space="0" w:color="auto"/>
          </w:divBdr>
        </w:div>
        <w:div w:id="1097671683">
          <w:marLeft w:val="0"/>
          <w:marRight w:val="0"/>
          <w:marTop w:val="0"/>
          <w:marBottom w:val="0"/>
          <w:divBdr>
            <w:top w:val="none" w:sz="0" w:space="0" w:color="auto"/>
            <w:left w:val="none" w:sz="0" w:space="0" w:color="auto"/>
            <w:bottom w:val="none" w:sz="0" w:space="0" w:color="auto"/>
            <w:right w:val="none" w:sz="0" w:space="0" w:color="auto"/>
          </w:divBdr>
        </w:div>
      </w:divsChild>
    </w:div>
    <w:div w:id="13393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u.edu" TargetMode="External"/><Relationship Id="rId13" Type="http://schemas.openxmlformats.org/officeDocument/2006/relationships/hyperlink" Target="http://www.ilga.gov/legislation/publicacts/fulltext.asp?Name=098-02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pconline.org/advice/preservationhandbook/decision-tree/decision-tree-interactive-assessment"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utah.edu/collections/digital/digital-preservation.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gitalpreservation.gov/ndsa/working_groups/documents/Levels_v1.pdf" TargetMode="External"/><Relationship Id="rId4" Type="http://schemas.openxmlformats.org/officeDocument/2006/relationships/settings" Target="settings.xml"/><Relationship Id="rId9" Type="http://schemas.openxmlformats.org/officeDocument/2006/relationships/hyperlink" Target="http://www.iwu.edu/aboutiwu/fact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58870-39A2-4B1E-80F5-FB5A3683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3497</Words>
  <Characters>19938</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Faculty_Meg</dc:creator>
  <cp:lastModifiedBy>Founders Memorial Library</cp:lastModifiedBy>
  <cp:revision>2</cp:revision>
  <dcterms:created xsi:type="dcterms:W3CDTF">2014-04-14T19:40:00Z</dcterms:created>
  <dcterms:modified xsi:type="dcterms:W3CDTF">2014-04-14T19:40:00Z</dcterms:modified>
</cp:coreProperties>
</file>